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BB368" w14:textId="77777777" w:rsidR="0057363B" w:rsidRDefault="0057363B" w:rsidP="0057363B">
      <w:pPr>
        <w:snapToGrid w:val="0"/>
        <w:jc w:val="center"/>
        <w:rPr>
          <w:b/>
          <w:sz w:val="22"/>
          <w:szCs w:val="22"/>
        </w:rPr>
      </w:pPr>
    </w:p>
    <w:p w14:paraId="680E65C2" w14:textId="77777777" w:rsidR="0057363B" w:rsidRPr="0057363B" w:rsidRDefault="0057363B" w:rsidP="0057363B">
      <w:pPr>
        <w:pStyle w:val="2"/>
        <w:numPr>
          <w:ilvl w:val="1"/>
          <w:numId w:val="1"/>
        </w:numPr>
        <w:tabs>
          <w:tab w:val="left" w:pos="0"/>
        </w:tabs>
        <w:snapToGrid w:val="0"/>
        <w:jc w:val="center"/>
        <w:rPr>
          <w:rFonts w:ascii="Times New Roman" w:eastAsia="Arial" w:hAnsi="Times New Roman" w:cs="Times New Roman"/>
          <w:b/>
          <w:color w:val="000000"/>
          <w:sz w:val="22"/>
          <w:szCs w:val="22"/>
        </w:rPr>
      </w:pPr>
    </w:p>
    <w:p w14:paraId="0B62C089" w14:textId="2B34FB26" w:rsidR="0057363B" w:rsidRPr="00DF4F8A" w:rsidRDefault="0057363B" w:rsidP="00DF4F8A">
      <w:pPr>
        <w:pStyle w:val="Style3"/>
        <w:rPr>
          <w:rFonts w:eastAsia="Arial"/>
        </w:rPr>
      </w:pPr>
      <w:r w:rsidRPr="008D517D">
        <w:t xml:space="preserve">ДОГОВОР № </w:t>
      </w:r>
      <w:sdt>
        <w:sdtPr>
          <w:rPr>
            <w:highlight w:val="lightGray"/>
          </w:rPr>
          <w:id w:val="641769857"/>
          <w:placeholder>
            <w:docPart w:val="DefaultPlaceholder_1081868574"/>
          </w:placeholder>
          <w:text/>
        </w:sdtPr>
        <w:sdtEndPr/>
        <w:sdtContent>
          <w:r w:rsidR="00EA04CF" w:rsidRPr="00DF4F8A">
            <w:rPr>
              <w:highlight w:val="lightGray"/>
            </w:rPr>
            <w:t>_____</w:t>
          </w:r>
        </w:sdtContent>
      </w:sdt>
      <w:r w:rsidRPr="00DF4F8A">
        <w:t xml:space="preserve"> </w:t>
      </w:r>
    </w:p>
    <w:p w14:paraId="66810150" w14:textId="77777777" w:rsidR="0057363B" w:rsidRPr="008D517D" w:rsidRDefault="0057363B" w:rsidP="0057363B">
      <w:pPr>
        <w:pStyle w:val="2"/>
        <w:numPr>
          <w:ilvl w:val="1"/>
          <w:numId w:val="1"/>
        </w:numPr>
        <w:tabs>
          <w:tab w:val="left" w:pos="0"/>
        </w:tabs>
        <w:snapToGrid w:val="0"/>
        <w:jc w:val="center"/>
        <w:rPr>
          <w:rFonts w:ascii="Times New Roman" w:eastAsia="Arial" w:hAnsi="Times New Roman" w:cs="Times New Roman"/>
          <w:b/>
          <w:color w:val="000000"/>
          <w:sz w:val="22"/>
          <w:szCs w:val="22"/>
        </w:rPr>
      </w:pPr>
      <w:r w:rsidRPr="008D517D">
        <w:rPr>
          <w:rFonts w:ascii="Times New Roman" w:hAnsi="Times New Roman" w:cs="Times New Roman"/>
          <w:b/>
          <w:sz w:val="22"/>
          <w:szCs w:val="22"/>
        </w:rPr>
        <w:t xml:space="preserve">на оказание услуг по организации перевозок грузов  </w:t>
      </w:r>
    </w:p>
    <w:p w14:paraId="7E1C4714" w14:textId="77777777" w:rsidR="0057363B" w:rsidRPr="008D517D" w:rsidRDefault="0057363B" w:rsidP="0057363B">
      <w:pPr>
        <w:rPr>
          <w:sz w:val="22"/>
          <w:szCs w:val="22"/>
        </w:rPr>
      </w:pPr>
    </w:p>
    <w:p w14:paraId="1DDFD57C" w14:textId="77777777" w:rsidR="0057363B" w:rsidRPr="008D517D" w:rsidRDefault="0057363B" w:rsidP="0057363B">
      <w:pPr>
        <w:jc w:val="center"/>
        <w:rPr>
          <w:sz w:val="22"/>
          <w:szCs w:val="22"/>
        </w:rPr>
      </w:pPr>
    </w:p>
    <w:p w14:paraId="2F0DBC68" w14:textId="77777777" w:rsidR="0057363B" w:rsidRPr="008D517D" w:rsidRDefault="0057363B" w:rsidP="0057363B">
      <w:pPr>
        <w:jc w:val="center"/>
        <w:rPr>
          <w:sz w:val="22"/>
          <w:szCs w:val="22"/>
        </w:rPr>
      </w:pPr>
      <w:r>
        <w:rPr>
          <w:sz w:val="22"/>
          <w:szCs w:val="22"/>
        </w:rPr>
        <w:t>г. Москва</w:t>
      </w:r>
      <w:r w:rsidRPr="008D517D">
        <w:rPr>
          <w:sz w:val="22"/>
          <w:szCs w:val="22"/>
        </w:rPr>
        <w:t xml:space="preserve">                                                                                                                «</w:t>
      </w:r>
      <w:sdt>
        <w:sdtPr>
          <w:rPr>
            <w:sz w:val="22"/>
            <w:szCs w:val="22"/>
            <w:highlight w:val="lightGray"/>
          </w:rPr>
          <w:id w:val="1845048776"/>
          <w:placeholder>
            <w:docPart w:val="DefaultPlaceholder_1081868574"/>
          </w:placeholder>
          <w:text/>
        </w:sdtPr>
        <w:sdtEndPr/>
        <w:sdtContent>
          <w:r w:rsidR="00A82ABE" w:rsidRPr="00A82ABE">
            <w:rPr>
              <w:sz w:val="22"/>
              <w:szCs w:val="22"/>
              <w:highlight w:val="lightGray"/>
            </w:rPr>
            <w:t>__</w:t>
          </w:r>
        </w:sdtContent>
      </w:sdt>
      <w:r w:rsidRPr="008D517D">
        <w:rPr>
          <w:sz w:val="22"/>
          <w:szCs w:val="22"/>
        </w:rPr>
        <w:t xml:space="preserve">» </w:t>
      </w:r>
      <w:sdt>
        <w:sdtPr>
          <w:rPr>
            <w:sz w:val="22"/>
            <w:szCs w:val="22"/>
            <w:highlight w:val="lightGray"/>
          </w:rPr>
          <w:id w:val="-1727590769"/>
          <w:placeholder>
            <w:docPart w:val="DefaultPlaceholder_1081868574"/>
          </w:placeholder>
          <w:text/>
        </w:sdtPr>
        <w:sdtEndPr/>
        <w:sdtContent>
          <w:r w:rsidR="00A82ABE" w:rsidRPr="00A82ABE">
            <w:rPr>
              <w:sz w:val="22"/>
              <w:szCs w:val="22"/>
              <w:highlight w:val="lightGray"/>
            </w:rPr>
            <w:t>___________</w:t>
          </w:r>
        </w:sdtContent>
      </w:sdt>
      <w:r w:rsidRPr="008D517D">
        <w:rPr>
          <w:sz w:val="22"/>
          <w:szCs w:val="22"/>
        </w:rPr>
        <w:t xml:space="preserve"> 20</w:t>
      </w:r>
      <w:sdt>
        <w:sdtPr>
          <w:rPr>
            <w:sz w:val="22"/>
            <w:szCs w:val="22"/>
            <w:highlight w:val="lightGray"/>
          </w:rPr>
          <w:id w:val="-1099862595"/>
          <w:placeholder>
            <w:docPart w:val="DefaultPlaceholder_1081868574"/>
          </w:placeholder>
          <w:text/>
        </w:sdtPr>
        <w:sdtEndPr/>
        <w:sdtContent>
          <w:r w:rsidR="00A82ABE" w:rsidRPr="00A82ABE">
            <w:rPr>
              <w:sz w:val="22"/>
              <w:szCs w:val="22"/>
              <w:highlight w:val="lightGray"/>
            </w:rPr>
            <w:t>__</w:t>
          </w:r>
        </w:sdtContent>
      </w:sdt>
      <w:r w:rsidRPr="008D517D">
        <w:rPr>
          <w:sz w:val="22"/>
          <w:szCs w:val="22"/>
        </w:rPr>
        <w:t xml:space="preserve"> года</w:t>
      </w:r>
    </w:p>
    <w:p w14:paraId="3D01AAC3" w14:textId="77777777" w:rsidR="0057363B" w:rsidRPr="008D517D" w:rsidRDefault="0057363B" w:rsidP="0057363B">
      <w:pPr>
        <w:rPr>
          <w:b/>
          <w:bCs/>
          <w:sz w:val="22"/>
          <w:szCs w:val="22"/>
        </w:rPr>
      </w:pPr>
    </w:p>
    <w:p w14:paraId="0400D189" w14:textId="77777777" w:rsidR="0057363B" w:rsidRPr="00C35C8A" w:rsidRDefault="0057363B" w:rsidP="00C35C8A">
      <w:pPr>
        <w:ind w:firstLine="426"/>
        <w:jc w:val="both"/>
        <w:rPr>
          <w:sz w:val="22"/>
          <w:szCs w:val="22"/>
        </w:rPr>
      </w:pPr>
      <w:r>
        <w:rPr>
          <w:b/>
          <w:bCs/>
          <w:sz w:val="22"/>
          <w:szCs w:val="22"/>
        </w:rPr>
        <w:t>Общество с ограниченной ответственность «Транспортная логистическая компания Регион» (</w:t>
      </w:r>
      <w:r w:rsidRPr="008D517D">
        <w:rPr>
          <w:b/>
          <w:bCs/>
          <w:sz w:val="22"/>
          <w:szCs w:val="22"/>
        </w:rPr>
        <w:t>ООО «</w:t>
      </w:r>
      <w:r>
        <w:rPr>
          <w:b/>
          <w:bCs/>
          <w:sz w:val="22"/>
          <w:szCs w:val="22"/>
        </w:rPr>
        <w:t>ТЛК Регион</w:t>
      </w:r>
      <w:r w:rsidRPr="008D517D">
        <w:rPr>
          <w:b/>
          <w:bCs/>
          <w:sz w:val="22"/>
          <w:szCs w:val="22"/>
        </w:rPr>
        <w:t>»</w:t>
      </w:r>
      <w:r>
        <w:rPr>
          <w:b/>
          <w:bCs/>
          <w:sz w:val="22"/>
          <w:szCs w:val="22"/>
        </w:rPr>
        <w:t>)</w:t>
      </w:r>
      <w:r w:rsidRPr="008D517D">
        <w:rPr>
          <w:bCs/>
          <w:sz w:val="22"/>
          <w:szCs w:val="22"/>
        </w:rPr>
        <w:t>,</w:t>
      </w:r>
      <w:r w:rsidRPr="008D517D">
        <w:rPr>
          <w:sz w:val="22"/>
          <w:szCs w:val="22"/>
        </w:rPr>
        <w:t xml:space="preserve"> именуемое в д</w:t>
      </w:r>
      <w:r>
        <w:rPr>
          <w:sz w:val="22"/>
          <w:szCs w:val="22"/>
        </w:rPr>
        <w:t>альнейшем «Экспедитор», в лице генерального директора Ермолаева Максима Геннадьевича</w:t>
      </w:r>
      <w:r w:rsidRPr="008D517D">
        <w:rPr>
          <w:sz w:val="22"/>
          <w:szCs w:val="22"/>
        </w:rPr>
        <w:t>, действующей на основании Устава, с одной стороны, и</w:t>
      </w:r>
      <w:r w:rsidR="00C35C8A">
        <w:rPr>
          <w:sz w:val="22"/>
          <w:szCs w:val="22"/>
        </w:rPr>
        <w:t xml:space="preserve"> </w:t>
      </w:r>
      <w:sdt>
        <w:sdtPr>
          <w:rPr>
            <w:sz w:val="22"/>
            <w:szCs w:val="22"/>
            <w:highlight w:val="lightGray"/>
          </w:rPr>
          <w:id w:val="-126785790"/>
          <w:placeholder>
            <w:docPart w:val="DefaultPlaceholder_1081868574"/>
          </w:placeholder>
          <w:text/>
        </w:sdtPr>
        <w:sdtEndPr/>
        <w:sdtContent>
          <w:r w:rsidR="00C35C8A" w:rsidRPr="00C35C8A">
            <w:rPr>
              <w:sz w:val="22"/>
              <w:szCs w:val="22"/>
              <w:highlight w:val="lightGray"/>
            </w:rPr>
            <w:t>___</w:t>
          </w:r>
        </w:sdtContent>
      </w:sdt>
      <w:r w:rsidRPr="008D517D">
        <w:rPr>
          <w:sz w:val="22"/>
          <w:szCs w:val="22"/>
        </w:rPr>
        <w:t xml:space="preserve"> именуемое в дальнейшем «Клиент», в лице</w:t>
      </w:r>
      <w:r w:rsidR="00C35C8A">
        <w:rPr>
          <w:sz w:val="22"/>
          <w:szCs w:val="22"/>
        </w:rPr>
        <w:t xml:space="preserve"> </w:t>
      </w:r>
      <w:sdt>
        <w:sdtPr>
          <w:rPr>
            <w:sz w:val="22"/>
            <w:szCs w:val="22"/>
            <w:highlight w:val="lightGray"/>
          </w:rPr>
          <w:id w:val="1480570295"/>
          <w:placeholder>
            <w:docPart w:val="DefaultPlaceholder_1081868574"/>
          </w:placeholder>
          <w:text/>
        </w:sdtPr>
        <w:sdtEndPr/>
        <w:sdtContent>
          <w:r w:rsidR="00C35C8A" w:rsidRPr="00C35C8A">
            <w:rPr>
              <w:sz w:val="22"/>
              <w:szCs w:val="22"/>
              <w:highlight w:val="lightGray"/>
            </w:rPr>
            <w:t>___</w:t>
          </w:r>
        </w:sdtContent>
      </w:sdt>
      <w:r w:rsidRPr="008D517D">
        <w:rPr>
          <w:sz w:val="22"/>
          <w:szCs w:val="22"/>
        </w:rPr>
        <w:t>, действующего на основании</w:t>
      </w:r>
      <w:r w:rsidR="00A82ABE">
        <w:rPr>
          <w:sz w:val="22"/>
          <w:szCs w:val="22"/>
        </w:rPr>
        <w:t xml:space="preserve"> </w:t>
      </w:r>
      <w:sdt>
        <w:sdtPr>
          <w:rPr>
            <w:sz w:val="22"/>
            <w:szCs w:val="22"/>
            <w:highlight w:val="lightGray"/>
          </w:rPr>
          <w:id w:val="300275757"/>
          <w:placeholder>
            <w:docPart w:val="DefaultPlaceholder_1081868574"/>
          </w:placeholder>
          <w:text/>
        </w:sdtPr>
        <w:sdtEndPr/>
        <w:sdtContent>
          <w:r w:rsidR="00A82ABE" w:rsidRPr="00A82ABE">
            <w:rPr>
              <w:sz w:val="22"/>
              <w:szCs w:val="22"/>
              <w:highlight w:val="lightGray"/>
            </w:rPr>
            <w:t>___</w:t>
          </w:r>
        </w:sdtContent>
      </w:sdt>
      <w:r w:rsidRPr="008D517D">
        <w:rPr>
          <w:sz w:val="22"/>
          <w:szCs w:val="22"/>
        </w:rPr>
        <w:t>, с другой стороны, при совместном упоминании «Стороны», заключили настоящий договор о нижеследующем.</w:t>
      </w:r>
    </w:p>
    <w:p w14:paraId="2E732E51" w14:textId="77777777" w:rsidR="0057363B" w:rsidRPr="00BE61D2" w:rsidRDefault="0057363B" w:rsidP="0057363B">
      <w:pPr>
        <w:jc w:val="center"/>
        <w:rPr>
          <w:spacing w:val="-4"/>
          <w:sz w:val="22"/>
          <w:szCs w:val="22"/>
        </w:rPr>
      </w:pPr>
      <w:r w:rsidRPr="00BE61D2">
        <w:rPr>
          <w:b/>
          <w:sz w:val="22"/>
          <w:szCs w:val="22"/>
        </w:rPr>
        <w:t>1. ПРЕДМЕТ ДОГОВОРА</w:t>
      </w:r>
    </w:p>
    <w:p w14:paraId="13C4A016" w14:textId="77777777" w:rsidR="0057363B" w:rsidRPr="00573B56" w:rsidRDefault="0057363B" w:rsidP="0057363B">
      <w:pPr>
        <w:ind w:firstLine="426"/>
        <w:jc w:val="both"/>
        <w:rPr>
          <w:sz w:val="22"/>
          <w:szCs w:val="22"/>
        </w:rPr>
      </w:pPr>
      <w:r w:rsidRPr="00573B56">
        <w:rPr>
          <w:spacing w:val="-4"/>
          <w:sz w:val="22"/>
          <w:szCs w:val="22"/>
        </w:rPr>
        <w:t>1.1.</w:t>
      </w:r>
      <w:r w:rsidRPr="00573B56">
        <w:rPr>
          <w:color w:val="FF0000"/>
          <w:spacing w:val="-4"/>
          <w:sz w:val="22"/>
          <w:szCs w:val="22"/>
        </w:rPr>
        <w:t xml:space="preserve"> </w:t>
      </w:r>
      <w:r w:rsidRPr="00573B56">
        <w:rPr>
          <w:sz w:val="22"/>
          <w:szCs w:val="22"/>
        </w:rPr>
        <w:t xml:space="preserve">По настоящему договору Экспедитор обязуется за вознаграждение и за счет Клиента выполнить и/или организовать выполнение указанных в Заявке Клиента транспортно-экспедиционных услуг, связанных с перевозкой грузов железнодорожным, водным и автомобильным транспортом, а также выполнить иные </w:t>
      </w:r>
      <w:r w:rsidRPr="00573B56">
        <w:rPr>
          <w:sz w:val="22"/>
          <w:szCs w:val="22"/>
          <w:shd w:val="clear" w:color="auto" w:fill="FFFFFF"/>
        </w:rPr>
        <w:t>транспортно</w:t>
      </w:r>
      <w:r w:rsidRPr="00573B56">
        <w:rPr>
          <w:sz w:val="22"/>
          <w:szCs w:val="22"/>
        </w:rPr>
        <w:t>-экспедиционные услуги по организации перемещения внутрироссийских, импортных, экспортных и транзитных грузов.</w:t>
      </w:r>
    </w:p>
    <w:p w14:paraId="793E2A7B" w14:textId="77777777" w:rsidR="0057363B" w:rsidRPr="00573B56" w:rsidRDefault="0057363B" w:rsidP="0057363B">
      <w:pPr>
        <w:pStyle w:val="ConsPlusNonformat"/>
        <w:widowControl/>
        <w:spacing w:line="240" w:lineRule="exact"/>
        <w:ind w:left="-70" w:firstLine="496"/>
        <w:jc w:val="both"/>
        <w:rPr>
          <w:rFonts w:ascii="Times New Roman" w:hAnsi="Times New Roman" w:cs="Times New Roman"/>
          <w:sz w:val="22"/>
          <w:szCs w:val="22"/>
        </w:rPr>
      </w:pPr>
      <w:r w:rsidRPr="00573B56">
        <w:rPr>
          <w:rFonts w:ascii="Times New Roman" w:hAnsi="Times New Roman" w:cs="Times New Roman"/>
          <w:sz w:val="22"/>
          <w:szCs w:val="22"/>
        </w:rPr>
        <w:t xml:space="preserve">В рамках настоящего договора, по письменному согласованию с Клиентом, Экспедитором дополнительно могут оказываться следующие услуги: </w:t>
      </w:r>
    </w:p>
    <w:p w14:paraId="60F09D41" w14:textId="77777777" w:rsidR="0057363B" w:rsidRPr="00573B56" w:rsidRDefault="0057363B" w:rsidP="0057363B">
      <w:pPr>
        <w:pStyle w:val="ConsPlusNonformat"/>
        <w:widowControl/>
        <w:numPr>
          <w:ilvl w:val="0"/>
          <w:numId w:val="12"/>
        </w:numPr>
        <w:spacing w:line="240" w:lineRule="exact"/>
        <w:ind w:left="-70" w:firstLine="496"/>
        <w:jc w:val="both"/>
        <w:rPr>
          <w:rFonts w:ascii="Times New Roman" w:hAnsi="Times New Roman" w:cs="Times New Roman"/>
          <w:sz w:val="22"/>
          <w:szCs w:val="22"/>
        </w:rPr>
      </w:pPr>
      <w:r w:rsidRPr="00573B56">
        <w:rPr>
          <w:rFonts w:ascii="Times New Roman" w:hAnsi="Times New Roman" w:cs="Times New Roman"/>
          <w:sz w:val="22"/>
          <w:szCs w:val="22"/>
        </w:rPr>
        <w:t>расчет стоимости перевозок по запросам Клиента, оплата Экспедитором железнодорожного тарифа, морского фрахта, автодоставки, а также иных дополнительных сборов и платежей, уплата пошлин за перевозки грузов Клиента;</w:t>
      </w:r>
    </w:p>
    <w:p w14:paraId="09CDA819" w14:textId="77777777" w:rsidR="0057363B" w:rsidRPr="00573B56" w:rsidRDefault="0057363B" w:rsidP="0057363B">
      <w:pPr>
        <w:pStyle w:val="ConsPlusNonformat"/>
        <w:widowControl/>
        <w:numPr>
          <w:ilvl w:val="0"/>
          <w:numId w:val="12"/>
        </w:numPr>
        <w:spacing w:line="240" w:lineRule="exact"/>
        <w:ind w:left="-70" w:firstLine="496"/>
        <w:jc w:val="both"/>
        <w:rPr>
          <w:rFonts w:ascii="Times New Roman" w:hAnsi="Times New Roman" w:cs="Times New Roman"/>
          <w:sz w:val="22"/>
          <w:szCs w:val="22"/>
        </w:rPr>
      </w:pPr>
      <w:r w:rsidRPr="00573B56">
        <w:rPr>
          <w:rFonts w:ascii="Times New Roman" w:hAnsi="Times New Roman" w:cs="Times New Roman"/>
          <w:sz w:val="22"/>
          <w:szCs w:val="22"/>
        </w:rPr>
        <w:t>услуги по оформлению перевозочных и иных документов, необходимых для осуществления перевозки груза Клиента, прием и выдача грузов, услуги по завозу и вывозу грузов в контейнерах, погрузочно-разгрузочные и складские услуги, информационные услуги, организация страхования грузов;</w:t>
      </w:r>
    </w:p>
    <w:p w14:paraId="31B6869F" w14:textId="77777777" w:rsidR="0057363B" w:rsidRPr="00573B56" w:rsidRDefault="0057363B" w:rsidP="0057363B">
      <w:pPr>
        <w:pStyle w:val="ConsPlusNonformat"/>
        <w:widowControl/>
        <w:numPr>
          <w:ilvl w:val="0"/>
          <w:numId w:val="12"/>
        </w:numPr>
        <w:spacing w:line="240" w:lineRule="exact"/>
        <w:ind w:left="-70" w:firstLine="496"/>
        <w:jc w:val="both"/>
        <w:rPr>
          <w:rFonts w:ascii="Times New Roman" w:hAnsi="Times New Roman" w:cs="Times New Roman"/>
          <w:sz w:val="22"/>
          <w:szCs w:val="22"/>
        </w:rPr>
      </w:pPr>
      <w:r w:rsidRPr="00573B56">
        <w:rPr>
          <w:rFonts w:ascii="Times New Roman" w:hAnsi="Times New Roman" w:cs="Times New Roman"/>
          <w:sz w:val="22"/>
          <w:szCs w:val="22"/>
        </w:rPr>
        <w:t>иные услуги по поручению Клиента, согласованные Сторонами и связанные с перевозками грузов Клиента.</w:t>
      </w:r>
    </w:p>
    <w:p w14:paraId="42575CCD" w14:textId="77777777" w:rsidR="0057363B" w:rsidRPr="00573B56" w:rsidRDefault="0057363B" w:rsidP="0057363B">
      <w:pPr>
        <w:pStyle w:val="ConsPlusNonformat"/>
        <w:widowControl/>
        <w:spacing w:line="240" w:lineRule="exact"/>
        <w:ind w:left="-70" w:firstLine="496"/>
        <w:jc w:val="both"/>
        <w:rPr>
          <w:color w:val="FF0000"/>
          <w:spacing w:val="-4"/>
          <w:sz w:val="22"/>
          <w:szCs w:val="22"/>
        </w:rPr>
      </w:pPr>
      <w:r w:rsidRPr="00573B56">
        <w:rPr>
          <w:rFonts w:ascii="Times New Roman" w:hAnsi="Times New Roman" w:cs="Times New Roman"/>
          <w:sz w:val="22"/>
          <w:szCs w:val="22"/>
        </w:rPr>
        <w:t>Перечень дополнительных услуг, оказываемых Экспедитором, отражаются в Заявке Клиента и в Дополнительных соглашениях к договору, с указанием конкретных видов услуг, их стоимости, и сроков их выполнения.</w:t>
      </w:r>
    </w:p>
    <w:p w14:paraId="2C8FF28D" w14:textId="77777777" w:rsidR="0057363B" w:rsidRPr="00573B56" w:rsidRDefault="0057363B" w:rsidP="0057363B">
      <w:pPr>
        <w:ind w:firstLine="426"/>
        <w:jc w:val="both"/>
        <w:rPr>
          <w:sz w:val="22"/>
          <w:szCs w:val="22"/>
        </w:rPr>
      </w:pPr>
      <w:r w:rsidRPr="00573B56">
        <w:rPr>
          <w:sz w:val="22"/>
          <w:szCs w:val="22"/>
        </w:rPr>
        <w:t>Клиент обязуется произвести оплату оказанных услуг в порядке и размере, определенных настоящим договором</w:t>
      </w:r>
    </w:p>
    <w:p w14:paraId="2958C90A" w14:textId="77777777" w:rsidR="0057363B" w:rsidRPr="00573B56" w:rsidRDefault="0057363B" w:rsidP="0057363B">
      <w:pPr>
        <w:ind w:firstLine="426"/>
        <w:jc w:val="both"/>
        <w:rPr>
          <w:sz w:val="22"/>
          <w:szCs w:val="22"/>
        </w:rPr>
      </w:pPr>
      <w:r w:rsidRPr="00573B56">
        <w:rPr>
          <w:sz w:val="22"/>
          <w:szCs w:val="22"/>
        </w:rPr>
        <w:t>1.2. Стороны ежемесячно и/или после оказания услуг в соответствие с настоящим Договором, составляют Акт сдачи-приемки (</w:t>
      </w:r>
      <w:r w:rsidR="00C25FE6">
        <w:rPr>
          <w:sz w:val="22"/>
          <w:szCs w:val="22"/>
        </w:rPr>
        <w:t>УПД</w:t>
      </w:r>
      <w:r w:rsidRPr="00573B56">
        <w:rPr>
          <w:sz w:val="22"/>
          <w:szCs w:val="22"/>
        </w:rPr>
        <w:t xml:space="preserve">), в котором подтверждают факт оказания услуг и их стоимость. </w:t>
      </w:r>
    </w:p>
    <w:p w14:paraId="4E2558DA" w14:textId="77777777" w:rsidR="0057363B" w:rsidRPr="00573B56" w:rsidRDefault="0057363B" w:rsidP="0057363B">
      <w:pPr>
        <w:ind w:firstLine="426"/>
        <w:jc w:val="both"/>
        <w:rPr>
          <w:sz w:val="22"/>
          <w:szCs w:val="22"/>
        </w:rPr>
      </w:pPr>
      <w:r w:rsidRPr="00573B56">
        <w:rPr>
          <w:sz w:val="22"/>
          <w:szCs w:val="22"/>
        </w:rPr>
        <w:t>1.3. Исполнение Экспедитором обязательств по договору не влечет перехода права собственности к Экспедитору на груз. Клиент обязан иметь разрешительные документы, необходимые для заготовки, переработки и реализации перевозимого груза.</w:t>
      </w:r>
    </w:p>
    <w:p w14:paraId="09CE8355" w14:textId="77777777" w:rsidR="0057363B" w:rsidRPr="00573B56" w:rsidRDefault="0057363B" w:rsidP="0057363B">
      <w:pPr>
        <w:ind w:firstLine="426"/>
        <w:jc w:val="both"/>
        <w:textAlignment w:val="top"/>
        <w:rPr>
          <w:sz w:val="22"/>
          <w:szCs w:val="22"/>
          <w:lang w:eastAsia="ru-RU"/>
        </w:rPr>
      </w:pPr>
      <w:r w:rsidRPr="00573B56">
        <w:rPr>
          <w:sz w:val="22"/>
          <w:szCs w:val="22"/>
        </w:rPr>
        <w:t xml:space="preserve">1.4. </w:t>
      </w:r>
      <w:r w:rsidRPr="00573B56">
        <w:rPr>
          <w:sz w:val="22"/>
          <w:szCs w:val="22"/>
          <w:lang w:eastAsia="ru-RU"/>
        </w:rPr>
        <w:t>Отношения между Экспедитором и Клиентом (грузоотправителем, грузополучателем) регулируются Гражданским кодексом Российской Федерации, Воздушным кодексом Российской Федерации, Федеральным законом «О транспортно-экспедиционной деятельности»</w:t>
      </w:r>
      <w:r w:rsidRPr="00573B56">
        <w:rPr>
          <w:sz w:val="22"/>
          <w:szCs w:val="22"/>
          <w:lang w:val="en-GB" w:eastAsia="ru-RU"/>
        </w:rPr>
        <w:t> </w:t>
      </w:r>
      <w:r w:rsidRPr="00573B56">
        <w:rPr>
          <w:sz w:val="22"/>
          <w:szCs w:val="22"/>
          <w:lang w:eastAsia="ru-RU"/>
        </w:rPr>
        <w:t xml:space="preserve"> от 30.06.2003 № 87-ФЗ, Правилами транспортно-экспедиционной деятельности, утвержденными постановлением Правительства РФ от 08.09.2006 № 554, Порядком оформления и форм экспедиторских документов, утвержденным Приказом Минтранса РФ от 11.02.2008 № 23, Уставом железнодорожного транспорта Российской Федерации, </w:t>
      </w:r>
      <w:r w:rsidRPr="00573B56">
        <w:rPr>
          <w:sz w:val="22"/>
          <w:szCs w:val="22"/>
        </w:rPr>
        <w:t>Уставом автомобильного транспорта РФ</w:t>
      </w:r>
      <w:r w:rsidRPr="00573B56">
        <w:rPr>
          <w:sz w:val="22"/>
          <w:szCs w:val="22"/>
          <w:lang w:eastAsia="ru-RU"/>
        </w:rPr>
        <w:t xml:space="preserve">  и настоящим Договором.</w:t>
      </w:r>
    </w:p>
    <w:p w14:paraId="52910914" w14:textId="77777777" w:rsidR="0057363B" w:rsidRPr="00573B56" w:rsidRDefault="0057363B" w:rsidP="0057363B">
      <w:pPr>
        <w:ind w:firstLine="426"/>
        <w:jc w:val="both"/>
        <w:textAlignment w:val="top"/>
        <w:rPr>
          <w:sz w:val="22"/>
          <w:szCs w:val="22"/>
        </w:rPr>
      </w:pPr>
      <w:r w:rsidRPr="00573B56">
        <w:rPr>
          <w:sz w:val="22"/>
          <w:szCs w:val="22"/>
        </w:rPr>
        <w:t>1.5. Основные понятия, используемые в</w:t>
      </w:r>
      <w:r w:rsidRPr="00573B56">
        <w:rPr>
          <w:sz w:val="22"/>
          <w:szCs w:val="22"/>
          <w:lang w:val="en-GB"/>
        </w:rPr>
        <w:t> </w:t>
      </w:r>
      <w:r w:rsidRPr="00573B56">
        <w:rPr>
          <w:sz w:val="22"/>
          <w:szCs w:val="22"/>
        </w:rPr>
        <w:t xml:space="preserve">  настоящем Договоре:</w:t>
      </w:r>
    </w:p>
    <w:p w14:paraId="21161CC2" w14:textId="77777777" w:rsidR="0057363B" w:rsidRPr="00573B56" w:rsidRDefault="0057363B" w:rsidP="0057363B">
      <w:pPr>
        <w:ind w:left="426"/>
        <w:jc w:val="both"/>
        <w:textAlignment w:val="top"/>
        <w:rPr>
          <w:sz w:val="22"/>
          <w:szCs w:val="22"/>
        </w:rPr>
      </w:pPr>
      <w:r w:rsidRPr="00573B56">
        <w:rPr>
          <w:b/>
          <w:bCs/>
          <w:sz w:val="22"/>
          <w:szCs w:val="22"/>
        </w:rPr>
        <w:t>Транспортно-экспедиционные услуги –</w:t>
      </w:r>
      <w:r w:rsidRPr="00573B56">
        <w:rPr>
          <w:b/>
          <w:bCs/>
          <w:sz w:val="22"/>
          <w:szCs w:val="22"/>
          <w:lang w:val="en-GB"/>
        </w:rPr>
        <w:t> </w:t>
      </w:r>
      <w:r w:rsidRPr="00573B56">
        <w:rPr>
          <w:b/>
          <w:bCs/>
          <w:sz w:val="22"/>
          <w:szCs w:val="22"/>
        </w:rPr>
        <w:t xml:space="preserve"> </w:t>
      </w:r>
      <w:r w:rsidRPr="00573B56">
        <w:rPr>
          <w:sz w:val="22"/>
          <w:szCs w:val="22"/>
          <w:lang w:val="en-GB"/>
        </w:rPr>
        <w:t> </w:t>
      </w:r>
      <w:r w:rsidRPr="00573B56">
        <w:rPr>
          <w:sz w:val="22"/>
          <w:szCs w:val="22"/>
        </w:rPr>
        <w:t>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14:paraId="685A05CE" w14:textId="77777777" w:rsidR="0057363B" w:rsidRPr="00573B56" w:rsidRDefault="0057363B" w:rsidP="0057363B">
      <w:pPr>
        <w:ind w:left="426"/>
        <w:jc w:val="both"/>
        <w:textAlignment w:val="top"/>
        <w:rPr>
          <w:sz w:val="22"/>
          <w:szCs w:val="22"/>
        </w:rPr>
      </w:pPr>
      <w:r w:rsidRPr="00573B56">
        <w:rPr>
          <w:b/>
          <w:bCs/>
          <w:sz w:val="22"/>
          <w:szCs w:val="22"/>
        </w:rPr>
        <w:t>Экспедитор</w:t>
      </w:r>
      <w:r w:rsidRPr="00573B56">
        <w:rPr>
          <w:sz w:val="22"/>
          <w:szCs w:val="22"/>
          <w:lang w:val="en-GB"/>
        </w:rPr>
        <w:t> </w:t>
      </w:r>
      <w:r w:rsidRPr="00573B56">
        <w:rPr>
          <w:sz w:val="22"/>
          <w:szCs w:val="22"/>
        </w:rPr>
        <w:t>– лицо, выполняющее или организующее выполнение определенных договором транспортной экспедиции транспортно-экспедиционных услуг.</w:t>
      </w:r>
    </w:p>
    <w:p w14:paraId="609DAD0A" w14:textId="77777777" w:rsidR="0057363B" w:rsidRPr="00573B56" w:rsidRDefault="0057363B" w:rsidP="0057363B">
      <w:pPr>
        <w:ind w:left="426"/>
        <w:jc w:val="both"/>
        <w:textAlignment w:val="top"/>
        <w:rPr>
          <w:sz w:val="22"/>
          <w:szCs w:val="22"/>
        </w:rPr>
      </w:pPr>
      <w:r w:rsidRPr="00573B56">
        <w:rPr>
          <w:b/>
          <w:bCs/>
          <w:sz w:val="22"/>
          <w:szCs w:val="22"/>
        </w:rPr>
        <w:t>Клиент</w:t>
      </w:r>
      <w:r w:rsidRPr="00573B56">
        <w:rPr>
          <w:sz w:val="22"/>
          <w:szCs w:val="22"/>
          <w:lang w:val="en-GB"/>
        </w:rPr>
        <w:t> </w:t>
      </w:r>
      <w:r w:rsidRPr="00573B56">
        <w:rPr>
          <w:sz w:val="22"/>
          <w:szCs w:val="22"/>
        </w:rPr>
        <w:t>– 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 В целях надлежащего исполнения настоящего договора клиент может являться заказчиком экспедиционных услуг, плательщиком, грузоотправителем и/или грузополучателем.</w:t>
      </w:r>
    </w:p>
    <w:p w14:paraId="1C04467B" w14:textId="77777777" w:rsidR="0057363B" w:rsidRPr="00573B56" w:rsidRDefault="0057363B" w:rsidP="0057363B">
      <w:pPr>
        <w:ind w:left="426"/>
        <w:jc w:val="both"/>
        <w:textAlignment w:val="top"/>
        <w:rPr>
          <w:sz w:val="22"/>
          <w:szCs w:val="22"/>
        </w:rPr>
      </w:pPr>
      <w:r w:rsidRPr="00573B56">
        <w:rPr>
          <w:b/>
          <w:bCs/>
          <w:sz w:val="22"/>
          <w:szCs w:val="22"/>
        </w:rPr>
        <w:t>Груз</w:t>
      </w:r>
      <w:r w:rsidRPr="00573B56">
        <w:rPr>
          <w:sz w:val="22"/>
          <w:szCs w:val="22"/>
          <w:lang w:val="en-GB"/>
        </w:rPr>
        <w:t> </w:t>
      </w:r>
      <w:r w:rsidRPr="00573B56">
        <w:rPr>
          <w:sz w:val="22"/>
          <w:szCs w:val="22"/>
        </w:rPr>
        <w:t>– любое</w:t>
      </w:r>
      <w:r w:rsidRPr="00573B56">
        <w:rPr>
          <w:sz w:val="22"/>
          <w:szCs w:val="22"/>
          <w:lang w:val="en-GB"/>
        </w:rPr>
        <w:t> </w:t>
      </w:r>
      <w:r w:rsidRPr="00573B56">
        <w:rPr>
          <w:sz w:val="22"/>
          <w:szCs w:val="22"/>
        </w:rPr>
        <w:t>имущество, в отношении которого экспедитор осуществляет организацию перевозки в соответствии с договором транспортной экспедиции.</w:t>
      </w:r>
    </w:p>
    <w:p w14:paraId="6B109B19" w14:textId="77777777" w:rsidR="0057363B" w:rsidRPr="00573B56" w:rsidRDefault="0057363B" w:rsidP="0057363B">
      <w:pPr>
        <w:ind w:left="426"/>
        <w:jc w:val="both"/>
        <w:textAlignment w:val="top"/>
        <w:rPr>
          <w:sz w:val="22"/>
          <w:szCs w:val="22"/>
        </w:rPr>
      </w:pPr>
      <w:r w:rsidRPr="00573B56">
        <w:rPr>
          <w:b/>
          <w:sz w:val="22"/>
          <w:szCs w:val="22"/>
        </w:rPr>
        <w:t>Агент Экспедитора</w:t>
      </w:r>
      <w:r w:rsidRPr="00573B56">
        <w:rPr>
          <w:sz w:val="22"/>
          <w:szCs w:val="22"/>
        </w:rPr>
        <w:t xml:space="preserve"> - полномочный представитель Экспедитора, действующий на основании Договора с Экспедитором, с целью организации деятельности по доставке, выдаче и обработке Груза Клиента. Уполномочен Экспедитором на получение платежей за оказанные услуги по настоящему Договору</w:t>
      </w:r>
      <w:r>
        <w:rPr>
          <w:sz w:val="22"/>
          <w:szCs w:val="22"/>
        </w:rPr>
        <w:t xml:space="preserve"> </w:t>
      </w:r>
      <w:r w:rsidRPr="00573B56">
        <w:rPr>
          <w:sz w:val="22"/>
          <w:szCs w:val="22"/>
        </w:rPr>
        <w:t xml:space="preserve">Экспедитор </w:t>
      </w:r>
      <w:r>
        <w:rPr>
          <w:sz w:val="22"/>
          <w:szCs w:val="22"/>
        </w:rPr>
        <w:t>имеет право  заключать договора</w:t>
      </w:r>
      <w:r w:rsidRPr="00573B56">
        <w:rPr>
          <w:sz w:val="22"/>
          <w:szCs w:val="22"/>
        </w:rPr>
        <w:t xml:space="preserve"> с более чем одним Агентом без уведомления об этом Клиента.</w:t>
      </w:r>
    </w:p>
    <w:p w14:paraId="771AF3AF" w14:textId="77777777" w:rsidR="0057363B" w:rsidRPr="00573B56" w:rsidRDefault="0057363B" w:rsidP="0057363B">
      <w:pPr>
        <w:ind w:left="426"/>
        <w:jc w:val="both"/>
        <w:textAlignment w:val="top"/>
        <w:rPr>
          <w:color w:val="FF0000"/>
          <w:sz w:val="22"/>
          <w:szCs w:val="22"/>
        </w:rPr>
      </w:pPr>
    </w:p>
    <w:p w14:paraId="6003661A" w14:textId="77777777" w:rsidR="0057363B" w:rsidRPr="00573B56" w:rsidRDefault="0057363B" w:rsidP="0057363B">
      <w:pPr>
        <w:ind w:firstLine="426"/>
        <w:jc w:val="both"/>
        <w:rPr>
          <w:b/>
          <w:color w:val="FF0000"/>
          <w:sz w:val="22"/>
          <w:szCs w:val="22"/>
        </w:rPr>
      </w:pPr>
      <w:r w:rsidRPr="00573B56">
        <w:rPr>
          <w:sz w:val="22"/>
          <w:szCs w:val="22"/>
        </w:rPr>
        <w:t xml:space="preserve">1.6. К сопроводительным экспедиторским документам стороны отнесли: </w:t>
      </w:r>
      <w:r w:rsidR="00C25FE6">
        <w:rPr>
          <w:sz w:val="22"/>
          <w:szCs w:val="22"/>
        </w:rPr>
        <w:t>Экспедиторская расписка</w:t>
      </w:r>
      <w:r w:rsidRPr="00573B56">
        <w:rPr>
          <w:sz w:val="22"/>
          <w:szCs w:val="22"/>
        </w:rPr>
        <w:t>, Транспортная железнодорожная накладная, транспортная накладная, товарно-транспортная накладная.</w:t>
      </w:r>
    </w:p>
    <w:p w14:paraId="7D70D214" w14:textId="77777777" w:rsidR="0057363B" w:rsidRPr="00573B56" w:rsidRDefault="0057363B" w:rsidP="0057363B">
      <w:pPr>
        <w:tabs>
          <w:tab w:val="center" w:pos="5485"/>
        </w:tabs>
        <w:ind w:firstLine="5496"/>
        <w:rPr>
          <w:b/>
          <w:sz w:val="22"/>
          <w:szCs w:val="22"/>
        </w:rPr>
      </w:pPr>
    </w:p>
    <w:p w14:paraId="6C3832EA" w14:textId="77777777" w:rsidR="0057363B" w:rsidRPr="00573B56" w:rsidRDefault="0057363B" w:rsidP="0057363B">
      <w:pPr>
        <w:tabs>
          <w:tab w:val="center" w:pos="5485"/>
        </w:tabs>
        <w:ind w:firstLine="426"/>
        <w:jc w:val="center"/>
        <w:rPr>
          <w:b/>
          <w:sz w:val="22"/>
          <w:szCs w:val="22"/>
        </w:rPr>
      </w:pPr>
      <w:r w:rsidRPr="00573B56">
        <w:rPr>
          <w:b/>
          <w:sz w:val="22"/>
          <w:szCs w:val="22"/>
        </w:rPr>
        <w:t>2. ПРАВА И ОБЯЗАННОСТИ СТОРОН</w:t>
      </w:r>
    </w:p>
    <w:p w14:paraId="43061958" w14:textId="77777777" w:rsidR="0057363B" w:rsidRPr="00573B56" w:rsidRDefault="0057363B" w:rsidP="0057363B">
      <w:pPr>
        <w:jc w:val="both"/>
        <w:rPr>
          <w:color w:val="000000"/>
          <w:sz w:val="22"/>
          <w:szCs w:val="22"/>
        </w:rPr>
      </w:pPr>
      <w:r w:rsidRPr="00573B56">
        <w:rPr>
          <w:b/>
          <w:sz w:val="22"/>
          <w:szCs w:val="22"/>
        </w:rPr>
        <w:t>2.1. Экспедитор обязуется</w:t>
      </w:r>
      <w:r w:rsidRPr="00573B56">
        <w:rPr>
          <w:sz w:val="22"/>
          <w:szCs w:val="22"/>
        </w:rPr>
        <w:t>:</w:t>
      </w:r>
    </w:p>
    <w:p w14:paraId="5C0712D1" w14:textId="77777777" w:rsidR="0057363B" w:rsidRPr="00573B56" w:rsidRDefault="0057363B" w:rsidP="0057363B">
      <w:pPr>
        <w:numPr>
          <w:ilvl w:val="0"/>
          <w:numId w:val="2"/>
        </w:numPr>
        <w:tabs>
          <w:tab w:val="num" w:pos="0"/>
          <w:tab w:val="left" w:pos="1080"/>
        </w:tabs>
        <w:ind w:left="0" w:firstLine="426"/>
        <w:jc w:val="both"/>
        <w:rPr>
          <w:sz w:val="22"/>
          <w:szCs w:val="22"/>
        </w:rPr>
      </w:pPr>
      <w:r w:rsidRPr="00573B56">
        <w:rPr>
          <w:color w:val="000000"/>
          <w:spacing w:val="-4"/>
          <w:sz w:val="22"/>
          <w:szCs w:val="22"/>
        </w:rPr>
        <w:t xml:space="preserve">На условиях, предусмотренных настоящим договором и в соответствии с </w:t>
      </w:r>
      <w:r w:rsidRPr="00573B56">
        <w:rPr>
          <w:spacing w:val="-4"/>
          <w:sz w:val="22"/>
          <w:szCs w:val="22"/>
        </w:rPr>
        <w:t>принятой к исполнению Заявкой Клиента</w:t>
      </w:r>
      <w:r w:rsidRPr="00573B56">
        <w:rPr>
          <w:color w:val="000000"/>
          <w:spacing w:val="-4"/>
          <w:sz w:val="22"/>
          <w:szCs w:val="22"/>
        </w:rPr>
        <w:t>,</w:t>
      </w:r>
      <w:r w:rsidRPr="00573B56">
        <w:rPr>
          <w:color w:val="000000"/>
          <w:sz w:val="22"/>
          <w:szCs w:val="22"/>
        </w:rPr>
        <w:t xml:space="preserve"> в</w:t>
      </w:r>
      <w:r w:rsidRPr="00573B56">
        <w:rPr>
          <w:color w:val="000000"/>
          <w:spacing w:val="-4"/>
          <w:sz w:val="22"/>
          <w:szCs w:val="22"/>
        </w:rPr>
        <w:t>ыполнять или организовывать выполнение транспортно - экспедиционных услуг, связанных с перевозкой</w:t>
      </w:r>
      <w:r w:rsidRPr="00573B56">
        <w:rPr>
          <w:spacing w:val="-4"/>
          <w:sz w:val="22"/>
          <w:szCs w:val="22"/>
        </w:rPr>
        <w:t xml:space="preserve"> груза Клиента.</w:t>
      </w:r>
    </w:p>
    <w:p w14:paraId="1669D191" w14:textId="77777777" w:rsidR="0057363B" w:rsidRPr="00573B56" w:rsidRDefault="0057363B" w:rsidP="0057363B">
      <w:pPr>
        <w:numPr>
          <w:ilvl w:val="0"/>
          <w:numId w:val="2"/>
        </w:numPr>
        <w:tabs>
          <w:tab w:val="num" w:pos="0"/>
          <w:tab w:val="left" w:pos="1080"/>
        </w:tabs>
        <w:ind w:left="0" w:firstLine="426"/>
        <w:jc w:val="both"/>
        <w:rPr>
          <w:sz w:val="22"/>
          <w:szCs w:val="22"/>
        </w:rPr>
      </w:pPr>
      <w:r w:rsidRPr="00573B56">
        <w:rPr>
          <w:sz w:val="22"/>
          <w:szCs w:val="22"/>
        </w:rPr>
        <w:t>В однодневный срок рассматривать поступившую Заявку Клиента. Не позднее двух дней до планируемой даты оказания услуг, передать Клиенту Заявку, принятую к исполнению, заверенную своей печатью.</w:t>
      </w:r>
    </w:p>
    <w:p w14:paraId="749961E4" w14:textId="77777777" w:rsidR="0057363B" w:rsidRPr="00573B56" w:rsidRDefault="0057363B" w:rsidP="0057363B">
      <w:pPr>
        <w:numPr>
          <w:ilvl w:val="0"/>
          <w:numId w:val="2"/>
        </w:numPr>
        <w:tabs>
          <w:tab w:val="num" w:pos="0"/>
          <w:tab w:val="left" w:pos="1080"/>
        </w:tabs>
        <w:ind w:left="0" w:firstLine="426"/>
        <w:jc w:val="both"/>
        <w:rPr>
          <w:sz w:val="22"/>
          <w:szCs w:val="22"/>
        </w:rPr>
      </w:pPr>
      <w:r w:rsidRPr="00573B56">
        <w:rPr>
          <w:sz w:val="22"/>
          <w:szCs w:val="22"/>
        </w:rPr>
        <w:t>Для исполнения настоящего Договора Экспедитор вправе по собственному усмотрению привлекать к исполнению своих обязанностей третьих лиц. Способ доставки, используемые виды транспорта и маршрут следования груза определяются на усмотрение Экспедитора. Место выдачи Груза в пункте назначения Экспедитор также выбирает самостоятельно, в зависимости от места нахождения погрузочно-разгрузочных площадок и складов Экспедитора (Агента Экспедитора).</w:t>
      </w:r>
    </w:p>
    <w:p w14:paraId="3B4D6D33" w14:textId="77777777" w:rsidR="0057363B" w:rsidRPr="00573B56" w:rsidRDefault="0057363B" w:rsidP="0057363B">
      <w:pPr>
        <w:tabs>
          <w:tab w:val="num" w:pos="0"/>
          <w:tab w:val="left" w:pos="1080"/>
        </w:tabs>
        <w:ind w:firstLine="426"/>
        <w:jc w:val="both"/>
        <w:rPr>
          <w:sz w:val="22"/>
          <w:szCs w:val="22"/>
        </w:rPr>
      </w:pPr>
      <w:r w:rsidRPr="00573B56">
        <w:rPr>
          <w:sz w:val="22"/>
          <w:szCs w:val="22"/>
        </w:rPr>
        <w:t>Возложение исполнения обязательства на третье лицо не освобождает Экспедитора от ответственности перед Клиентом за исполнение настоящего договора.</w:t>
      </w:r>
    </w:p>
    <w:p w14:paraId="246323A8" w14:textId="77777777" w:rsidR="0057363B" w:rsidRPr="00573B56" w:rsidRDefault="0057363B" w:rsidP="0057363B">
      <w:pPr>
        <w:numPr>
          <w:ilvl w:val="0"/>
          <w:numId w:val="2"/>
        </w:numPr>
        <w:tabs>
          <w:tab w:val="left" w:pos="1080"/>
        </w:tabs>
        <w:ind w:left="0" w:firstLine="426"/>
        <w:jc w:val="both"/>
        <w:rPr>
          <w:sz w:val="22"/>
          <w:szCs w:val="22"/>
        </w:rPr>
      </w:pPr>
      <w:r w:rsidRPr="00573B56">
        <w:rPr>
          <w:sz w:val="22"/>
          <w:szCs w:val="22"/>
        </w:rPr>
        <w:t>Производить за счет Клиента оплату следующих платежей:</w:t>
      </w:r>
    </w:p>
    <w:p w14:paraId="0A5BAD9D" w14:textId="77777777" w:rsidR="0057363B" w:rsidRPr="00573B56" w:rsidRDefault="0057363B" w:rsidP="0057363B">
      <w:pPr>
        <w:tabs>
          <w:tab w:val="left" w:pos="1080"/>
        </w:tabs>
        <w:ind w:firstLine="426"/>
        <w:jc w:val="both"/>
        <w:rPr>
          <w:sz w:val="22"/>
          <w:szCs w:val="22"/>
        </w:rPr>
      </w:pPr>
      <w:r w:rsidRPr="00573B56">
        <w:rPr>
          <w:sz w:val="22"/>
          <w:szCs w:val="22"/>
        </w:rPr>
        <w:t>а) железнодорожного тарифа, других сборов и платежей, причитающихся Перевозчику за перевозку груза, в том числе в соответствии со ст. 22 УЖТ РФ:</w:t>
      </w:r>
    </w:p>
    <w:p w14:paraId="7A2021BE" w14:textId="77777777" w:rsidR="0057363B" w:rsidRPr="00573B56" w:rsidRDefault="0057363B" w:rsidP="0057363B">
      <w:pPr>
        <w:tabs>
          <w:tab w:val="left" w:pos="1080"/>
        </w:tabs>
        <w:ind w:firstLine="426"/>
        <w:jc w:val="both"/>
        <w:rPr>
          <w:sz w:val="22"/>
          <w:szCs w:val="22"/>
        </w:rPr>
      </w:pPr>
      <w:r w:rsidRPr="00573B56">
        <w:rPr>
          <w:sz w:val="22"/>
          <w:szCs w:val="22"/>
        </w:rPr>
        <w:t>б) по согласованию с Клиентом производить иные платежи, не связанные с перевозкой железнодорожным, автомобильным транспортом;</w:t>
      </w:r>
    </w:p>
    <w:p w14:paraId="3DBB81B1" w14:textId="77777777" w:rsidR="0057363B" w:rsidRPr="00573B56" w:rsidRDefault="0057363B" w:rsidP="0057363B">
      <w:pPr>
        <w:tabs>
          <w:tab w:val="left" w:pos="1080"/>
        </w:tabs>
        <w:ind w:firstLine="426"/>
        <w:jc w:val="both"/>
        <w:rPr>
          <w:sz w:val="22"/>
          <w:szCs w:val="22"/>
        </w:rPr>
      </w:pPr>
      <w:r w:rsidRPr="00573B56">
        <w:rPr>
          <w:sz w:val="22"/>
          <w:szCs w:val="22"/>
        </w:rPr>
        <w:t>Все оплаты осуществляются в размере необходимом для доставки груза в пункт назначения и определяются Экспедитором на основании Заявки Клиента. На основании Заявки Клиента, Экспедитор вправе принять грузы, предназначенные к отправлению, фактически по весу или объему, по количеству тарных мест при проверке целостности и качества упаковки мест. Уточненные фактические данные вносятся в экспедиторский   сопроводительный   документ, следующий в сопровождении с перевозимым грузом.</w:t>
      </w:r>
    </w:p>
    <w:p w14:paraId="5D6B2CF4" w14:textId="77777777" w:rsidR="0057363B" w:rsidRPr="00573B56" w:rsidRDefault="0057363B" w:rsidP="0057363B">
      <w:pPr>
        <w:numPr>
          <w:ilvl w:val="0"/>
          <w:numId w:val="2"/>
        </w:numPr>
        <w:tabs>
          <w:tab w:val="num" w:pos="0"/>
          <w:tab w:val="left" w:pos="1080"/>
        </w:tabs>
        <w:ind w:left="0" w:firstLine="426"/>
        <w:jc w:val="both"/>
        <w:rPr>
          <w:spacing w:val="-4"/>
          <w:sz w:val="22"/>
          <w:szCs w:val="22"/>
        </w:rPr>
      </w:pPr>
      <w:r w:rsidRPr="00573B56">
        <w:rPr>
          <w:sz w:val="22"/>
          <w:szCs w:val="22"/>
        </w:rPr>
        <w:t>Подавать под погрузку технически исправные вагоны, контейнеры и автомобили (далее по тексту транспортные средства) соответствующей марки в количестве и сроки (дата и время), указанные Клиентом в Заявке, пригодные для перевозки данного груза и отвечающие ТУ и санитарным требованиям.</w:t>
      </w:r>
    </w:p>
    <w:p w14:paraId="73A87BAE" w14:textId="77777777" w:rsidR="0057363B" w:rsidRPr="00573B56" w:rsidRDefault="0057363B" w:rsidP="0057363B">
      <w:pPr>
        <w:numPr>
          <w:ilvl w:val="0"/>
          <w:numId w:val="2"/>
        </w:numPr>
        <w:tabs>
          <w:tab w:val="num" w:pos="0"/>
          <w:tab w:val="left" w:pos="1080"/>
        </w:tabs>
        <w:ind w:left="0" w:firstLine="426"/>
        <w:jc w:val="both"/>
        <w:rPr>
          <w:sz w:val="22"/>
          <w:szCs w:val="22"/>
        </w:rPr>
      </w:pPr>
      <w:r w:rsidRPr="00573B56">
        <w:rPr>
          <w:sz w:val="22"/>
          <w:szCs w:val="22"/>
        </w:rPr>
        <w:t>При отправлении железнодорожным транспортом пломбировать вагон после его загрузки, по окончании загрузки контейнера обеспечить Клиента (его представителя) запорно-пломбировочным устройством (ЗПУ), оформить перевозочные документы и сдать опломбированный вагон, контейнер на железнодорожную станцию отправления для дальнейшей перевозки.</w:t>
      </w:r>
    </w:p>
    <w:p w14:paraId="219DC9C2" w14:textId="77777777" w:rsidR="0057363B" w:rsidRPr="00573B56" w:rsidRDefault="0057363B" w:rsidP="0057363B">
      <w:pPr>
        <w:numPr>
          <w:ilvl w:val="0"/>
          <w:numId w:val="2"/>
        </w:numPr>
        <w:tabs>
          <w:tab w:val="num" w:pos="0"/>
          <w:tab w:val="left" w:pos="1080"/>
        </w:tabs>
        <w:ind w:left="0" w:firstLine="426"/>
        <w:jc w:val="both"/>
        <w:rPr>
          <w:sz w:val="22"/>
          <w:szCs w:val="22"/>
        </w:rPr>
      </w:pPr>
      <w:r w:rsidRPr="00573B56">
        <w:rPr>
          <w:spacing w:val="-4"/>
          <w:sz w:val="22"/>
          <w:szCs w:val="22"/>
        </w:rPr>
        <w:t>Выдавать г</w:t>
      </w:r>
      <w:r w:rsidRPr="00573B56">
        <w:rPr>
          <w:sz w:val="22"/>
          <w:szCs w:val="22"/>
        </w:rPr>
        <w:t>руз в пункте назначения уполномоченному Клиентом лицу, указанному в Заявке Клиента и/или сопроводительных экспедиторских документах, только после внесения Клиентом (Грузополучателем) платы за оказанные услуги, если иное не оговорено сторонами.</w:t>
      </w:r>
    </w:p>
    <w:p w14:paraId="3D51E195" w14:textId="77777777" w:rsidR="0057363B" w:rsidRPr="00573B56" w:rsidRDefault="0057363B" w:rsidP="0057363B">
      <w:pPr>
        <w:numPr>
          <w:ilvl w:val="0"/>
          <w:numId w:val="2"/>
        </w:numPr>
        <w:tabs>
          <w:tab w:val="num" w:pos="0"/>
          <w:tab w:val="left" w:pos="1080"/>
        </w:tabs>
        <w:ind w:left="0" w:firstLine="426"/>
        <w:jc w:val="both"/>
        <w:rPr>
          <w:sz w:val="22"/>
          <w:szCs w:val="22"/>
        </w:rPr>
      </w:pPr>
      <w:r w:rsidRPr="00573B56">
        <w:rPr>
          <w:sz w:val="22"/>
          <w:szCs w:val="22"/>
        </w:rPr>
        <w:t>Экспедитор вправе за дополнительную плату, по согласованию сторон, оказывать Клиенту (Грузополучателю) дополнительные услуги, и в частности:</w:t>
      </w:r>
    </w:p>
    <w:p w14:paraId="0947DD42" w14:textId="77777777" w:rsidR="0057363B" w:rsidRPr="00573B56" w:rsidRDefault="0057363B" w:rsidP="0057363B">
      <w:pPr>
        <w:tabs>
          <w:tab w:val="left" w:pos="1080"/>
        </w:tabs>
        <w:ind w:left="426"/>
        <w:jc w:val="both"/>
        <w:rPr>
          <w:sz w:val="22"/>
          <w:szCs w:val="22"/>
        </w:rPr>
      </w:pPr>
      <w:r w:rsidRPr="00573B56">
        <w:rPr>
          <w:sz w:val="22"/>
          <w:szCs w:val="22"/>
        </w:rPr>
        <w:t>а) оказывать Клиенту консультации по вопросам подбора транспорта для перевозок, оформления провозных документов, организовывать срочные отправки грузов;</w:t>
      </w:r>
    </w:p>
    <w:p w14:paraId="24FFF56F" w14:textId="77777777" w:rsidR="0057363B" w:rsidRPr="00573B56" w:rsidRDefault="0057363B" w:rsidP="0057363B">
      <w:pPr>
        <w:tabs>
          <w:tab w:val="left" w:pos="1080"/>
        </w:tabs>
        <w:ind w:left="426"/>
        <w:jc w:val="both"/>
        <w:rPr>
          <w:sz w:val="22"/>
          <w:szCs w:val="22"/>
        </w:rPr>
      </w:pPr>
      <w:r w:rsidRPr="00573B56">
        <w:rPr>
          <w:sz w:val="22"/>
          <w:szCs w:val="22"/>
        </w:rPr>
        <w:t>б) маркировать предназначенный к отправлению груз;</w:t>
      </w:r>
    </w:p>
    <w:p w14:paraId="0A776F9B" w14:textId="77777777" w:rsidR="0057363B" w:rsidRPr="00573B56" w:rsidRDefault="0057363B" w:rsidP="0057363B">
      <w:pPr>
        <w:tabs>
          <w:tab w:val="left" w:pos="1080"/>
        </w:tabs>
        <w:ind w:left="426"/>
        <w:jc w:val="both"/>
        <w:rPr>
          <w:sz w:val="22"/>
          <w:szCs w:val="22"/>
        </w:rPr>
      </w:pPr>
      <w:r w:rsidRPr="00573B56">
        <w:rPr>
          <w:sz w:val="22"/>
          <w:szCs w:val="22"/>
        </w:rPr>
        <w:t>в) осуществлять охрану груза при перевозке его автотранспортом;</w:t>
      </w:r>
    </w:p>
    <w:p w14:paraId="23013D57" w14:textId="77777777" w:rsidR="0057363B" w:rsidRPr="00573B56" w:rsidRDefault="0057363B" w:rsidP="0057363B">
      <w:pPr>
        <w:tabs>
          <w:tab w:val="left" w:pos="1080"/>
        </w:tabs>
        <w:ind w:left="426"/>
        <w:jc w:val="both"/>
        <w:rPr>
          <w:sz w:val="22"/>
          <w:szCs w:val="22"/>
        </w:rPr>
      </w:pPr>
      <w:r w:rsidRPr="00573B56">
        <w:rPr>
          <w:sz w:val="22"/>
          <w:szCs w:val="22"/>
        </w:rPr>
        <w:t>г) страховать отправляемый груз в интересах и за счет Клиента;</w:t>
      </w:r>
    </w:p>
    <w:p w14:paraId="019AF6A5" w14:textId="77777777" w:rsidR="0057363B" w:rsidRPr="00573B56" w:rsidRDefault="0057363B" w:rsidP="0057363B">
      <w:pPr>
        <w:tabs>
          <w:tab w:val="left" w:pos="1080"/>
        </w:tabs>
        <w:ind w:left="426"/>
        <w:jc w:val="both"/>
        <w:rPr>
          <w:sz w:val="22"/>
          <w:szCs w:val="22"/>
        </w:rPr>
      </w:pPr>
      <w:r w:rsidRPr="00573B56">
        <w:rPr>
          <w:sz w:val="22"/>
          <w:szCs w:val="22"/>
        </w:rPr>
        <w:t>д) представлять складские площади для временного размещения, хранения перевозимого груза;</w:t>
      </w:r>
    </w:p>
    <w:p w14:paraId="30F4C8B9" w14:textId="77777777" w:rsidR="0057363B" w:rsidRPr="00573B56" w:rsidRDefault="0057363B" w:rsidP="0057363B">
      <w:pPr>
        <w:tabs>
          <w:tab w:val="left" w:pos="1080"/>
        </w:tabs>
        <w:ind w:left="426"/>
        <w:jc w:val="both"/>
        <w:rPr>
          <w:sz w:val="22"/>
          <w:szCs w:val="22"/>
        </w:rPr>
      </w:pPr>
      <w:r w:rsidRPr="00573B56">
        <w:rPr>
          <w:sz w:val="22"/>
          <w:szCs w:val="22"/>
        </w:rPr>
        <w:t>е) осуществлять экспедирование груза на основании выданной Клиентом доверенности, прием груза по количеству и качеству тарных мест, получение товарно-транспортных накладных, счетов-фактур, сертификатов соответствия, удостоверений качества и иных необходимых документов на груз;</w:t>
      </w:r>
    </w:p>
    <w:p w14:paraId="39C51E33" w14:textId="77777777" w:rsidR="0057363B" w:rsidRPr="00573B56" w:rsidRDefault="0057363B" w:rsidP="0057363B">
      <w:pPr>
        <w:tabs>
          <w:tab w:val="left" w:pos="1080"/>
        </w:tabs>
        <w:ind w:left="426"/>
        <w:jc w:val="both"/>
        <w:rPr>
          <w:sz w:val="22"/>
          <w:szCs w:val="22"/>
        </w:rPr>
      </w:pPr>
      <w:r w:rsidRPr="00573B56">
        <w:rPr>
          <w:sz w:val="22"/>
          <w:szCs w:val="22"/>
        </w:rPr>
        <w:t>ж) оформлять пропуска на транспортировку тяжеловесных, негабаритных грузов;</w:t>
      </w:r>
    </w:p>
    <w:p w14:paraId="5A246A52" w14:textId="77777777" w:rsidR="0057363B" w:rsidRPr="00573B56" w:rsidRDefault="0057363B" w:rsidP="0057363B">
      <w:pPr>
        <w:tabs>
          <w:tab w:val="left" w:pos="1080"/>
        </w:tabs>
        <w:ind w:left="426"/>
        <w:jc w:val="both"/>
        <w:rPr>
          <w:sz w:val="22"/>
          <w:szCs w:val="22"/>
        </w:rPr>
      </w:pPr>
      <w:r w:rsidRPr="00573B56">
        <w:rPr>
          <w:sz w:val="22"/>
          <w:szCs w:val="22"/>
        </w:rPr>
        <w:t>з) предоставлять пропуска для въезда Клиента к местам погрузки/выгрузки;</w:t>
      </w:r>
    </w:p>
    <w:p w14:paraId="420FC194" w14:textId="77777777" w:rsidR="0057363B" w:rsidRPr="00573B56" w:rsidRDefault="0057363B" w:rsidP="0057363B">
      <w:pPr>
        <w:tabs>
          <w:tab w:val="left" w:pos="1080"/>
        </w:tabs>
        <w:ind w:left="426"/>
        <w:jc w:val="both"/>
        <w:rPr>
          <w:sz w:val="22"/>
          <w:szCs w:val="22"/>
        </w:rPr>
      </w:pPr>
      <w:r w:rsidRPr="00573B56">
        <w:rPr>
          <w:sz w:val="22"/>
          <w:szCs w:val="22"/>
        </w:rPr>
        <w:t>и) осуществлять таможенное оформление и выполнение иных формальностей в странах СНГ и за ее пределами;</w:t>
      </w:r>
    </w:p>
    <w:p w14:paraId="718212EB" w14:textId="77777777" w:rsidR="0057363B" w:rsidRPr="00573B56" w:rsidRDefault="0057363B" w:rsidP="0057363B">
      <w:pPr>
        <w:tabs>
          <w:tab w:val="left" w:pos="1080"/>
        </w:tabs>
        <w:ind w:left="426"/>
        <w:jc w:val="both"/>
        <w:rPr>
          <w:sz w:val="22"/>
          <w:szCs w:val="22"/>
        </w:rPr>
      </w:pPr>
      <w:r w:rsidRPr="00573B56">
        <w:rPr>
          <w:sz w:val="22"/>
          <w:szCs w:val="22"/>
        </w:rPr>
        <w:t>к) обеспечивать диспетчерский контроль, за продвижением груза до станции назначения;</w:t>
      </w:r>
    </w:p>
    <w:p w14:paraId="261CBE81" w14:textId="77777777" w:rsidR="0057363B" w:rsidRPr="00573B56" w:rsidRDefault="0057363B" w:rsidP="0057363B">
      <w:pPr>
        <w:tabs>
          <w:tab w:val="left" w:pos="1080"/>
        </w:tabs>
        <w:ind w:left="426"/>
        <w:jc w:val="both"/>
        <w:rPr>
          <w:sz w:val="22"/>
          <w:szCs w:val="22"/>
        </w:rPr>
      </w:pPr>
      <w:r w:rsidRPr="00573B56">
        <w:rPr>
          <w:sz w:val="22"/>
          <w:szCs w:val="22"/>
        </w:rPr>
        <w:t>л) осуществлять погрузку грузов у отправителей и разгрузку транспортных средств у получателей, в дневное, ночное и вечернее время с использованием средств освещения, а также необходимых приспособлений;</w:t>
      </w:r>
    </w:p>
    <w:p w14:paraId="37C51B87" w14:textId="77777777" w:rsidR="0057363B" w:rsidRPr="00573B56" w:rsidRDefault="0057363B" w:rsidP="0057363B">
      <w:pPr>
        <w:tabs>
          <w:tab w:val="left" w:pos="1080"/>
        </w:tabs>
        <w:ind w:left="426"/>
        <w:jc w:val="both"/>
        <w:rPr>
          <w:sz w:val="22"/>
          <w:szCs w:val="22"/>
        </w:rPr>
      </w:pPr>
      <w:r w:rsidRPr="00573B56">
        <w:rPr>
          <w:sz w:val="22"/>
          <w:szCs w:val="22"/>
        </w:rPr>
        <w:t>м) раскредитовывать документы на прибывшие в адрес грузополучателей грузы;</w:t>
      </w:r>
    </w:p>
    <w:p w14:paraId="1FBDDA85" w14:textId="77777777" w:rsidR="0057363B" w:rsidRPr="00573B56" w:rsidRDefault="0057363B" w:rsidP="0057363B">
      <w:pPr>
        <w:tabs>
          <w:tab w:val="left" w:pos="1080"/>
        </w:tabs>
        <w:ind w:left="426"/>
        <w:jc w:val="both"/>
        <w:rPr>
          <w:sz w:val="22"/>
          <w:szCs w:val="22"/>
        </w:rPr>
      </w:pPr>
      <w:r w:rsidRPr="00573B56">
        <w:rPr>
          <w:sz w:val="22"/>
          <w:szCs w:val="22"/>
        </w:rPr>
        <w:t>н) выполнять иные действия, связанные с исполнением настоящего договора.</w:t>
      </w:r>
    </w:p>
    <w:p w14:paraId="5174D6F0" w14:textId="77777777" w:rsidR="0057363B" w:rsidRPr="00573B56" w:rsidRDefault="0057363B" w:rsidP="0057363B">
      <w:pPr>
        <w:numPr>
          <w:ilvl w:val="0"/>
          <w:numId w:val="2"/>
        </w:numPr>
        <w:tabs>
          <w:tab w:val="num" w:pos="0"/>
          <w:tab w:val="left" w:pos="1080"/>
        </w:tabs>
        <w:ind w:left="0" w:firstLine="426"/>
        <w:jc w:val="both"/>
        <w:rPr>
          <w:sz w:val="22"/>
          <w:szCs w:val="22"/>
        </w:rPr>
      </w:pPr>
      <w:r w:rsidRPr="00573B56">
        <w:rPr>
          <w:sz w:val="22"/>
          <w:szCs w:val="22"/>
        </w:rPr>
        <w:t>В соответствии с п. 1.1. настоящего договора Экспедитор обязуется:</w:t>
      </w:r>
    </w:p>
    <w:p w14:paraId="0A669EFD" w14:textId="77777777" w:rsidR="0057363B" w:rsidRPr="00573B56" w:rsidRDefault="0057363B" w:rsidP="0057363B">
      <w:pPr>
        <w:tabs>
          <w:tab w:val="num" w:pos="0"/>
          <w:tab w:val="left" w:pos="1080"/>
        </w:tabs>
        <w:ind w:firstLine="426"/>
        <w:jc w:val="both"/>
        <w:rPr>
          <w:sz w:val="22"/>
          <w:szCs w:val="22"/>
        </w:rPr>
      </w:pPr>
      <w:r w:rsidRPr="00573B56">
        <w:rPr>
          <w:sz w:val="22"/>
          <w:szCs w:val="22"/>
        </w:rPr>
        <w:lastRenderedPageBreak/>
        <w:t>а) заключать от своего имени за счет Клиента договоры как длительного, так и разового характера для оказания услуг связанных с перевозкой грузов;</w:t>
      </w:r>
    </w:p>
    <w:p w14:paraId="1DEE15AC" w14:textId="77777777" w:rsidR="0057363B" w:rsidRPr="00573B56" w:rsidRDefault="0057363B" w:rsidP="0057363B">
      <w:pPr>
        <w:tabs>
          <w:tab w:val="num" w:pos="0"/>
          <w:tab w:val="left" w:pos="1080"/>
        </w:tabs>
        <w:ind w:firstLine="426"/>
        <w:jc w:val="both"/>
        <w:rPr>
          <w:sz w:val="22"/>
          <w:szCs w:val="22"/>
        </w:rPr>
      </w:pPr>
      <w:r w:rsidRPr="00573B56">
        <w:rPr>
          <w:sz w:val="22"/>
          <w:szCs w:val="22"/>
        </w:rPr>
        <w:t xml:space="preserve">б) по факту оказания услуги выставить Клиенту </w:t>
      </w:r>
      <w:r w:rsidR="00C25FE6">
        <w:rPr>
          <w:sz w:val="22"/>
          <w:szCs w:val="22"/>
        </w:rPr>
        <w:t xml:space="preserve">УПД </w:t>
      </w:r>
      <w:r w:rsidRPr="00573B56">
        <w:rPr>
          <w:sz w:val="22"/>
          <w:szCs w:val="22"/>
        </w:rPr>
        <w:t xml:space="preserve">об оказании услуг с указанием цены, действующей на момент принятия груза к отправке. </w:t>
      </w:r>
    </w:p>
    <w:p w14:paraId="51C21F15" w14:textId="77777777" w:rsidR="0057363B" w:rsidRPr="00573B56" w:rsidRDefault="0057363B" w:rsidP="0057363B">
      <w:pPr>
        <w:numPr>
          <w:ilvl w:val="0"/>
          <w:numId w:val="2"/>
        </w:numPr>
        <w:tabs>
          <w:tab w:val="num" w:pos="0"/>
          <w:tab w:val="left" w:pos="1080"/>
        </w:tabs>
        <w:ind w:left="0" w:firstLine="426"/>
        <w:jc w:val="both"/>
        <w:rPr>
          <w:sz w:val="22"/>
          <w:szCs w:val="22"/>
        </w:rPr>
      </w:pPr>
      <w:r w:rsidRPr="00573B56">
        <w:rPr>
          <w:sz w:val="22"/>
          <w:szCs w:val="22"/>
        </w:rPr>
        <w:t>В случае задержки Клиентом/грузополучателем организации приемки грузов по истечении срока бесплатного хранения в течение 3 (трех) рабочих дней в месте передачи грузополучателю в согласованное время, Экспедитор вправе поместить груз для дальнейшего хранения в самостоятельно выбранных местах в пределах пункта доставки.  Расходы по хранению и доставке груза в указанные места хранения производятся Экспедитором за счет Клиента, при этом вынужденное хранение не может превышать 60 (шестьдесят) календарных дней с момента прибытия груза на место хранения. При неполучении груза Клиентом/Грузополучателем в течение 10  (десяти) рабочих дней с момента начала платных складских услуг, Экспедитор направляет письменное уведомление о прибытии груза Грузоотправителю/Клиенту и Грузополучателю/Клиенту. Выдача груза производится после полного возмещения Экспедитору расходов по хранению и доставке до места хранения.</w:t>
      </w:r>
    </w:p>
    <w:p w14:paraId="1F2F39EE" w14:textId="77777777" w:rsidR="0057363B" w:rsidRPr="00573B56" w:rsidRDefault="0057363B" w:rsidP="0057363B">
      <w:pPr>
        <w:numPr>
          <w:ilvl w:val="0"/>
          <w:numId w:val="2"/>
        </w:numPr>
        <w:tabs>
          <w:tab w:val="num" w:pos="0"/>
          <w:tab w:val="left" w:pos="1080"/>
        </w:tabs>
        <w:ind w:left="0" w:firstLine="426"/>
        <w:jc w:val="both"/>
        <w:rPr>
          <w:sz w:val="22"/>
          <w:szCs w:val="22"/>
        </w:rPr>
      </w:pPr>
      <w:r w:rsidRPr="00573B56">
        <w:rPr>
          <w:sz w:val="22"/>
          <w:szCs w:val="22"/>
        </w:rPr>
        <w:t xml:space="preserve">При непредоставлении Клиентом или Грузополучателем/Грузоотправителем указаний Экспедитору относительно дальнейшей судьбы груза (за исключением груза, содержащего скоропортящиеся товары и предметы, имеющие ограниченный срок хранения), а также в случае предоставления Клиентом/Грузоотправителем недостоверных, неточных или неполных данных при оформлении сдачи груза, Экспедитор вправе по истечении 60 (шестидесяти) календарных дней с момента отправления письменного уведомления о начале оказания платных услуг  по собственному усмотрению: </w:t>
      </w:r>
    </w:p>
    <w:p w14:paraId="71CE1602" w14:textId="77777777" w:rsidR="0057363B" w:rsidRPr="00573B56" w:rsidRDefault="0057363B" w:rsidP="0057363B">
      <w:pPr>
        <w:tabs>
          <w:tab w:val="left" w:pos="1080"/>
        </w:tabs>
        <w:ind w:left="426"/>
        <w:jc w:val="both"/>
        <w:rPr>
          <w:sz w:val="22"/>
          <w:szCs w:val="22"/>
        </w:rPr>
      </w:pPr>
      <w:r w:rsidRPr="00573B56">
        <w:rPr>
          <w:sz w:val="22"/>
          <w:szCs w:val="22"/>
        </w:rPr>
        <w:t xml:space="preserve">а) возвратить груз Клиенту или Грузоотправителю за счет последнего; </w:t>
      </w:r>
    </w:p>
    <w:p w14:paraId="0A2F2D90" w14:textId="77777777" w:rsidR="0057363B" w:rsidRPr="00573B56" w:rsidRDefault="0057363B" w:rsidP="0057363B">
      <w:pPr>
        <w:tabs>
          <w:tab w:val="left" w:pos="1080"/>
        </w:tabs>
        <w:ind w:left="426"/>
        <w:jc w:val="both"/>
        <w:rPr>
          <w:sz w:val="22"/>
          <w:szCs w:val="22"/>
        </w:rPr>
      </w:pPr>
      <w:r w:rsidRPr="00573B56">
        <w:rPr>
          <w:sz w:val="22"/>
          <w:szCs w:val="22"/>
        </w:rPr>
        <w:t xml:space="preserve">б) поместить груз на хранение на склад Экспедитора/место хранения; </w:t>
      </w:r>
    </w:p>
    <w:p w14:paraId="4EF390E7" w14:textId="77777777" w:rsidR="0057363B" w:rsidRPr="00573B56" w:rsidRDefault="0057363B" w:rsidP="0057363B">
      <w:pPr>
        <w:tabs>
          <w:tab w:val="left" w:pos="1080"/>
        </w:tabs>
        <w:ind w:left="426"/>
        <w:jc w:val="both"/>
        <w:rPr>
          <w:sz w:val="22"/>
          <w:szCs w:val="22"/>
        </w:rPr>
      </w:pPr>
      <w:r w:rsidRPr="00573B56">
        <w:rPr>
          <w:sz w:val="22"/>
          <w:szCs w:val="22"/>
        </w:rPr>
        <w:t>в) в установленном порядке реализовать груз по договору купли-продажи из подтвержденной товаросопроводительными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или на основании экспертной оценки.</w:t>
      </w:r>
    </w:p>
    <w:p w14:paraId="710AD278" w14:textId="77777777" w:rsidR="0057363B" w:rsidRPr="00573B56" w:rsidRDefault="0057363B" w:rsidP="0057363B">
      <w:pPr>
        <w:numPr>
          <w:ilvl w:val="0"/>
          <w:numId w:val="2"/>
        </w:numPr>
        <w:tabs>
          <w:tab w:val="num" w:pos="0"/>
          <w:tab w:val="left" w:pos="1080"/>
        </w:tabs>
        <w:ind w:left="0" w:firstLine="426"/>
        <w:jc w:val="both"/>
        <w:rPr>
          <w:sz w:val="22"/>
          <w:szCs w:val="22"/>
        </w:rPr>
      </w:pPr>
      <w:r w:rsidRPr="00573B56">
        <w:rPr>
          <w:sz w:val="22"/>
          <w:szCs w:val="22"/>
        </w:rPr>
        <w:t>При обнаружении Экспедитором несоответствия заявленного и сданного груза Грузоотправителем/Клиентом согласно сопроводительным документам, обнаружении (без предупреждения об этом Грузоотправителем/Клиентом) опасных грузов: легковоспламеняющихся, взрывоопасных, радиоактивных, химически активных, ядовитых, токсичных, самовозгорающихся, газов, оружия или иных опасных по своей природе грузов, в том числе указанных в ГОСТ 19433-88, а также товаров и предметов, транспортировка которых требует специального подвижного состава или специальных приспособлений и технологий или наличия у Экспедитора специальных разрешений (лицензий), Клиент (в случае письменного отказа Грузоотправителя) несет перед Экспедитором ответственность в размере:</w:t>
      </w:r>
    </w:p>
    <w:p w14:paraId="47393CA8" w14:textId="77777777" w:rsidR="0057363B" w:rsidRPr="00573B56" w:rsidRDefault="0057363B" w:rsidP="0057363B">
      <w:pPr>
        <w:tabs>
          <w:tab w:val="num" w:pos="720"/>
        </w:tabs>
        <w:jc w:val="both"/>
        <w:rPr>
          <w:sz w:val="22"/>
          <w:szCs w:val="22"/>
        </w:rPr>
      </w:pPr>
      <w:r w:rsidRPr="00573B56">
        <w:rPr>
          <w:sz w:val="22"/>
          <w:szCs w:val="22"/>
        </w:rPr>
        <w:t xml:space="preserve">а) - возмещения всех документально подтвержденных убытков, возникших в связи с приемом к доставке, доставкой и обработкой такого груза у Экспедитора и/или третьих лиц, </w:t>
      </w:r>
    </w:p>
    <w:p w14:paraId="79D8C4A1" w14:textId="77777777" w:rsidR="0057363B" w:rsidRPr="00573B56" w:rsidRDefault="0057363B" w:rsidP="0057363B">
      <w:pPr>
        <w:tabs>
          <w:tab w:val="num" w:pos="720"/>
        </w:tabs>
        <w:jc w:val="both"/>
        <w:rPr>
          <w:sz w:val="22"/>
          <w:szCs w:val="22"/>
        </w:rPr>
      </w:pPr>
      <w:r w:rsidRPr="00573B56">
        <w:rPr>
          <w:sz w:val="22"/>
          <w:szCs w:val="22"/>
        </w:rPr>
        <w:t>б) - Клиент по письменному требованию Экспедитора, уплачивает штраф в размере десятикратной стоимости основных услуг и оплачивает все возникшие у Экспедитора в связи с этим убытки. До уплаты штрафа Экспедитор имеет право удерживать у себя груз.</w:t>
      </w:r>
    </w:p>
    <w:p w14:paraId="0BFC5F42" w14:textId="77777777" w:rsidR="0057363B" w:rsidRPr="00573B56" w:rsidRDefault="0057363B" w:rsidP="0057363B">
      <w:pPr>
        <w:tabs>
          <w:tab w:val="num" w:pos="720"/>
        </w:tabs>
        <w:jc w:val="both"/>
        <w:rPr>
          <w:sz w:val="22"/>
          <w:szCs w:val="22"/>
        </w:rPr>
      </w:pPr>
      <w:r w:rsidRPr="00573B56">
        <w:rPr>
          <w:sz w:val="22"/>
          <w:szCs w:val="22"/>
        </w:rPr>
        <w:t>Такие грузы могут быть в любое время обезврежены или уничтожены Экспедитором без возмещения Клиенту/Грузоотправителю убытков. Настоящие условия применяется также в случае, когда такие грузы были сданы под неправильным наименованием, и Экспедитор при их принятии не мог удостовериться в их свойствах путем осмотра упаковки.</w:t>
      </w:r>
    </w:p>
    <w:p w14:paraId="6BDF29BC" w14:textId="77777777" w:rsidR="0057363B" w:rsidRPr="00573B56" w:rsidRDefault="0057363B" w:rsidP="0057363B">
      <w:pPr>
        <w:tabs>
          <w:tab w:val="num" w:pos="720"/>
        </w:tabs>
        <w:jc w:val="both"/>
        <w:rPr>
          <w:b/>
          <w:sz w:val="22"/>
          <w:szCs w:val="22"/>
        </w:rPr>
      </w:pPr>
      <w:r w:rsidRPr="00573B56">
        <w:rPr>
          <w:b/>
          <w:sz w:val="22"/>
          <w:szCs w:val="22"/>
        </w:rPr>
        <w:t xml:space="preserve">        2.2. Клиент обязуется:</w:t>
      </w:r>
    </w:p>
    <w:p w14:paraId="6B510B6D" w14:textId="77777777" w:rsidR="0057363B" w:rsidRPr="00573B56" w:rsidRDefault="0057363B" w:rsidP="0057363B">
      <w:pPr>
        <w:numPr>
          <w:ilvl w:val="0"/>
          <w:numId w:val="3"/>
        </w:numPr>
        <w:tabs>
          <w:tab w:val="left" w:pos="851"/>
          <w:tab w:val="left" w:pos="993"/>
        </w:tabs>
        <w:ind w:left="0" w:firstLine="426"/>
        <w:jc w:val="both"/>
        <w:rPr>
          <w:sz w:val="22"/>
          <w:szCs w:val="22"/>
        </w:rPr>
      </w:pPr>
      <w:r w:rsidRPr="00573B56">
        <w:rPr>
          <w:sz w:val="22"/>
          <w:szCs w:val="22"/>
        </w:rPr>
        <w:t>Своевременно и полностью оплатить Экспедитору услуги в соответствии с настоящим Договором, а также в случае необходимости оплатить:</w:t>
      </w:r>
    </w:p>
    <w:p w14:paraId="1F3057CD" w14:textId="77777777" w:rsidR="0057363B" w:rsidRPr="00573B56" w:rsidRDefault="0057363B" w:rsidP="0057363B">
      <w:pPr>
        <w:tabs>
          <w:tab w:val="left" w:pos="851"/>
          <w:tab w:val="left" w:pos="993"/>
        </w:tabs>
        <w:ind w:left="426"/>
        <w:jc w:val="both"/>
        <w:rPr>
          <w:sz w:val="22"/>
          <w:szCs w:val="22"/>
        </w:rPr>
      </w:pPr>
      <w:r w:rsidRPr="00573B56">
        <w:rPr>
          <w:sz w:val="22"/>
          <w:szCs w:val="22"/>
        </w:rPr>
        <w:t>а) эксплуатацию, экспедирование, перепробег и вынужденный простой автотранспорта, вследствие ненадлежащего исполнения принятых на себя обязательств по договору Клиентом;</w:t>
      </w:r>
    </w:p>
    <w:p w14:paraId="1CA5090D" w14:textId="77777777" w:rsidR="0057363B" w:rsidRPr="00573B56" w:rsidRDefault="0057363B" w:rsidP="0057363B">
      <w:pPr>
        <w:tabs>
          <w:tab w:val="left" w:pos="851"/>
          <w:tab w:val="left" w:pos="993"/>
        </w:tabs>
        <w:ind w:left="426"/>
        <w:jc w:val="both"/>
        <w:rPr>
          <w:sz w:val="22"/>
          <w:szCs w:val="22"/>
        </w:rPr>
      </w:pPr>
      <w:r w:rsidRPr="00573B56">
        <w:rPr>
          <w:sz w:val="22"/>
          <w:szCs w:val="22"/>
        </w:rPr>
        <w:t>б) сборы, взимаемые при въезде автотранспорта на охраняемые складские территории;</w:t>
      </w:r>
    </w:p>
    <w:p w14:paraId="0258E655" w14:textId="77777777" w:rsidR="0057363B" w:rsidRPr="00573B56" w:rsidRDefault="0057363B" w:rsidP="0057363B">
      <w:pPr>
        <w:tabs>
          <w:tab w:val="left" w:pos="851"/>
          <w:tab w:val="left" w:pos="993"/>
        </w:tabs>
        <w:ind w:left="426"/>
        <w:jc w:val="both"/>
        <w:rPr>
          <w:sz w:val="22"/>
          <w:szCs w:val="22"/>
        </w:rPr>
      </w:pPr>
      <w:r w:rsidRPr="00573B56">
        <w:rPr>
          <w:sz w:val="22"/>
          <w:szCs w:val="22"/>
        </w:rPr>
        <w:t>в) расходы, связанные с переадресовкой и возвратом груза в пункт отправления, в случае отсутствия Грузополучателя в пункте назначения;</w:t>
      </w:r>
    </w:p>
    <w:p w14:paraId="2788FD9B" w14:textId="77777777" w:rsidR="0057363B" w:rsidRPr="00573B56" w:rsidRDefault="0057363B" w:rsidP="0057363B">
      <w:pPr>
        <w:tabs>
          <w:tab w:val="left" w:pos="851"/>
          <w:tab w:val="left" w:pos="993"/>
        </w:tabs>
        <w:ind w:left="426"/>
        <w:jc w:val="both"/>
        <w:rPr>
          <w:sz w:val="22"/>
          <w:szCs w:val="22"/>
        </w:rPr>
      </w:pPr>
      <w:r w:rsidRPr="00573B56">
        <w:rPr>
          <w:sz w:val="22"/>
          <w:szCs w:val="22"/>
        </w:rPr>
        <w:t>д) прочие расходы, согласованные с Клиентом, связанные с оказанием услуг по настоящему договору.</w:t>
      </w:r>
    </w:p>
    <w:p w14:paraId="4D75FC07" w14:textId="77777777" w:rsidR="0057363B" w:rsidRPr="00573B56" w:rsidRDefault="0057363B" w:rsidP="0057363B">
      <w:pPr>
        <w:numPr>
          <w:ilvl w:val="0"/>
          <w:numId w:val="3"/>
        </w:numPr>
        <w:tabs>
          <w:tab w:val="left" w:pos="993"/>
        </w:tabs>
        <w:ind w:left="0" w:firstLine="426"/>
        <w:jc w:val="both"/>
        <w:rPr>
          <w:sz w:val="22"/>
          <w:szCs w:val="22"/>
        </w:rPr>
      </w:pPr>
      <w:r>
        <w:rPr>
          <w:sz w:val="22"/>
          <w:szCs w:val="22"/>
        </w:rPr>
        <w:t>Предоставить/з</w:t>
      </w:r>
      <w:r w:rsidRPr="00573B56">
        <w:rPr>
          <w:sz w:val="22"/>
          <w:szCs w:val="22"/>
        </w:rPr>
        <w:t>аполнить Карточку Клиента (Приложение № 1). Карточка Клиента заполняется в момент заключения настоящего Договора. При изменении данных, указанных в Карточке Клиента, Клиент обязуется не позднее 10 (Десяти) дней с даты, внесения изменений письменно сообщить об этом Экспедитору с предоставлением копий документов, подтверждающих внесение изменений, заверенных печатью Клиента.</w:t>
      </w:r>
    </w:p>
    <w:p w14:paraId="4252656B" w14:textId="77777777" w:rsidR="0057363B" w:rsidRPr="00573B56" w:rsidRDefault="0057363B" w:rsidP="0057363B">
      <w:pPr>
        <w:numPr>
          <w:ilvl w:val="0"/>
          <w:numId w:val="3"/>
        </w:numPr>
        <w:tabs>
          <w:tab w:val="left" w:pos="851"/>
          <w:tab w:val="left" w:pos="993"/>
        </w:tabs>
        <w:ind w:left="0" w:firstLine="426"/>
        <w:jc w:val="both"/>
        <w:rPr>
          <w:sz w:val="22"/>
          <w:szCs w:val="22"/>
        </w:rPr>
      </w:pPr>
      <w:r w:rsidRPr="00573B56">
        <w:rPr>
          <w:spacing w:val="-4"/>
          <w:sz w:val="22"/>
          <w:szCs w:val="22"/>
        </w:rPr>
        <w:t>На условиях определенных настоящим Договором, подавать Экспедитору</w:t>
      </w:r>
      <w:r w:rsidRPr="00573B56">
        <w:rPr>
          <w:sz w:val="22"/>
          <w:szCs w:val="22"/>
        </w:rPr>
        <w:t xml:space="preserve"> заверенную своей печатью Заявку Клиента для оказания услуг по перевозке груза. Уведомлять Экспедитора в случае отказа от заявленной доставки не позднее 24 часов до начала оказания Экспедитором услуг, исключая выходные и праздничные дни.</w:t>
      </w:r>
    </w:p>
    <w:p w14:paraId="6E09A1A5" w14:textId="77777777" w:rsidR="0057363B" w:rsidRPr="00573B56" w:rsidRDefault="0057363B" w:rsidP="0057363B">
      <w:pPr>
        <w:tabs>
          <w:tab w:val="left" w:pos="851"/>
          <w:tab w:val="left" w:pos="3600"/>
        </w:tabs>
        <w:ind w:firstLine="426"/>
        <w:jc w:val="both"/>
        <w:rPr>
          <w:sz w:val="22"/>
          <w:szCs w:val="22"/>
        </w:rPr>
      </w:pPr>
      <w:r w:rsidRPr="00573B56">
        <w:rPr>
          <w:sz w:val="22"/>
          <w:szCs w:val="22"/>
        </w:rPr>
        <w:lastRenderedPageBreak/>
        <w:t>Заявка Клиенту подается в письменной форме, посредством почтовой, телеграфной, телетайпной, телефонной, электронной, факсимильной или иной связи, позволяющей установить, что документ исходит от стороны по договору, либо передается представителю Экспедитора.</w:t>
      </w:r>
    </w:p>
    <w:p w14:paraId="028B26BD" w14:textId="77777777" w:rsidR="0057363B" w:rsidRPr="00573B56" w:rsidRDefault="0057363B" w:rsidP="0057363B">
      <w:pPr>
        <w:tabs>
          <w:tab w:val="left" w:pos="851"/>
        </w:tabs>
        <w:suppressAutoHyphens w:val="0"/>
        <w:ind w:firstLine="426"/>
        <w:jc w:val="both"/>
        <w:rPr>
          <w:sz w:val="22"/>
          <w:szCs w:val="22"/>
          <w:lang w:eastAsia="ru-RU"/>
        </w:rPr>
      </w:pPr>
      <w:r w:rsidRPr="00573B56">
        <w:rPr>
          <w:sz w:val="22"/>
          <w:szCs w:val="22"/>
          <w:lang w:eastAsia="ru-RU"/>
        </w:rPr>
        <w:t>В Заявке Клиенту необходимо указать следующие существенные условия перевозки:</w:t>
      </w:r>
    </w:p>
    <w:p w14:paraId="2F59D470" w14:textId="77777777" w:rsidR="0057363B" w:rsidRPr="00573B56" w:rsidRDefault="0057363B" w:rsidP="0057363B">
      <w:pPr>
        <w:tabs>
          <w:tab w:val="left" w:pos="851"/>
        </w:tabs>
        <w:suppressAutoHyphens w:val="0"/>
        <w:ind w:firstLine="426"/>
        <w:jc w:val="both"/>
        <w:rPr>
          <w:sz w:val="22"/>
          <w:szCs w:val="22"/>
          <w:lang w:eastAsia="ru-RU"/>
        </w:rPr>
      </w:pPr>
      <w:r w:rsidRPr="00573B56">
        <w:rPr>
          <w:sz w:val="22"/>
          <w:szCs w:val="22"/>
          <w:lang w:eastAsia="ru-RU"/>
        </w:rPr>
        <w:t>-  наименование грузоотправителя;</w:t>
      </w:r>
    </w:p>
    <w:p w14:paraId="243793E0" w14:textId="77777777" w:rsidR="0057363B" w:rsidRPr="00573B56" w:rsidRDefault="0057363B" w:rsidP="0057363B">
      <w:pPr>
        <w:tabs>
          <w:tab w:val="left" w:pos="851"/>
        </w:tabs>
        <w:suppressAutoHyphens w:val="0"/>
        <w:ind w:firstLine="426"/>
        <w:jc w:val="both"/>
        <w:rPr>
          <w:sz w:val="22"/>
          <w:szCs w:val="22"/>
          <w:lang w:eastAsia="ru-RU"/>
        </w:rPr>
      </w:pPr>
      <w:r w:rsidRPr="00573B56">
        <w:rPr>
          <w:sz w:val="22"/>
          <w:szCs w:val="22"/>
          <w:lang w:eastAsia="ru-RU"/>
        </w:rPr>
        <w:t>-  время и место подачи транспорта;</w:t>
      </w:r>
    </w:p>
    <w:p w14:paraId="0330B1ED" w14:textId="77777777" w:rsidR="0057363B" w:rsidRPr="00573B56" w:rsidRDefault="0057363B" w:rsidP="0057363B">
      <w:pPr>
        <w:tabs>
          <w:tab w:val="left" w:pos="851"/>
        </w:tabs>
        <w:suppressAutoHyphens w:val="0"/>
        <w:ind w:firstLine="426"/>
        <w:jc w:val="both"/>
        <w:rPr>
          <w:sz w:val="22"/>
          <w:szCs w:val="22"/>
          <w:lang w:eastAsia="ru-RU"/>
        </w:rPr>
      </w:pPr>
      <w:r w:rsidRPr="00573B56">
        <w:rPr>
          <w:sz w:val="22"/>
          <w:szCs w:val="22"/>
          <w:lang w:eastAsia="ru-RU"/>
        </w:rPr>
        <w:t>-  наименование (состав), характер, вес (количество), объем груза;</w:t>
      </w:r>
    </w:p>
    <w:p w14:paraId="7E267163" w14:textId="77777777" w:rsidR="0057363B" w:rsidRPr="00573B56" w:rsidRDefault="0057363B" w:rsidP="0057363B">
      <w:pPr>
        <w:tabs>
          <w:tab w:val="left" w:pos="851"/>
        </w:tabs>
        <w:suppressAutoHyphens w:val="0"/>
        <w:ind w:firstLine="426"/>
        <w:jc w:val="both"/>
        <w:rPr>
          <w:sz w:val="22"/>
          <w:szCs w:val="22"/>
          <w:lang w:eastAsia="ru-RU"/>
        </w:rPr>
      </w:pPr>
      <w:r w:rsidRPr="00573B56">
        <w:rPr>
          <w:sz w:val="22"/>
          <w:szCs w:val="22"/>
          <w:lang w:eastAsia="ru-RU"/>
        </w:rPr>
        <w:t>-  габариты груза (длина*ширина*высота);</w:t>
      </w:r>
    </w:p>
    <w:p w14:paraId="23D8EE30" w14:textId="77777777" w:rsidR="0057363B" w:rsidRPr="00573B56" w:rsidRDefault="0057363B" w:rsidP="0057363B">
      <w:pPr>
        <w:tabs>
          <w:tab w:val="left" w:pos="851"/>
        </w:tabs>
        <w:suppressAutoHyphens w:val="0"/>
        <w:ind w:firstLine="426"/>
        <w:jc w:val="both"/>
        <w:rPr>
          <w:sz w:val="22"/>
          <w:szCs w:val="22"/>
          <w:lang w:eastAsia="ru-RU"/>
        </w:rPr>
      </w:pPr>
      <w:r w:rsidRPr="00573B56">
        <w:rPr>
          <w:sz w:val="22"/>
          <w:szCs w:val="22"/>
          <w:lang w:eastAsia="ru-RU"/>
        </w:rPr>
        <w:t>-  вид упаковки;</w:t>
      </w:r>
    </w:p>
    <w:p w14:paraId="54365E5C" w14:textId="77777777" w:rsidR="0057363B" w:rsidRPr="00573B56" w:rsidRDefault="0057363B" w:rsidP="0057363B">
      <w:pPr>
        <w:tabs>
          <w:tab w:val="left" w:pos="851"/>
        </w:tabs>
        <w:suppressAutoHyphens w:val="0"/>
        <w:ind w:firstLine="426"/>
        <w:jc w:val="both"/>
        <w:rPr>
          <w:sz w:val="22"/>
          <w:szCs w:val="22"/>
          <w:lang w:eastAsia="ru-RU"/>
        </w:rPr>
      </w:pPr>
      <w:r w:rsidRPr="00573B56">
        <w:rPr>
          <w:sz w:val="22"/>
          <w:szCs w:val="22"/>
          <w:lang w:eastAsia="ru-RU"/>
        </w:rPr>
        <w:t>-  особые условия перевозки;</w:t>
      </w:r>
    </w:p>
    <w:p w14:paraId="44CECEBB" w14:textId="77777777" w:rsidR="0057363B" w:rsidRPr="00573B56" w:rsidRDefault="0057363B" w:rsidP="0057363B">
      <w:pPr>
        <w:tabs>
          <w:tab w:val="left" w:pos="851"/>
        </w:tabs>
        <w:suppressAutoHyphens w:val="0"/>
        <w:ind w:firstLine="426"/>
        <w:jc w:val="both"/>
        <w:rPr>
          <w:sz w:val="22"/>
          <w:szCs w:val="22"/>
          <w:lang w:eastAsia="ru-RU"/>
        </w:rPr>
      </w:pPr>
      <w:r w:rsidRPr="00573B56">
        <w:rPr>
          <w:sz w:val="22"/>
          <w:szCs w:val="22"/>
          <w:lang w:eastAsia="ru-RU"/>
        </w:rPr>
        <w:t>-  пункт назначения и наименование грузополучателя;</w:t>
      </w:r>
    </w:p>
    <w:p w14:paraId="4CDDB792" w14:textId="77777777" w:rsidR="0057363B" w:rsidRPr="00573B56" w:rsidRDefault="0057363B" w:rsidP="0057363B">
      <w:pPr>
        <w:tabs>
          <w:tab w:val="left" w:pos="851"/>
        </w:tabs>
        <w:suppressAutoHyphens w:val="0"/>
        <w:ind w:firstLine="426"/>
        <w:jc w:val="both"/>
        <w:rPr>
          <w:sz w:val="22"/>
          <w:szCs w:val="22"/>
          <w:lang w:eastAsia="ru-RU"/>
        </w:rPr>
      </w:pPr>
      <w:r w:rsidRPr="00573B56">
        <w:rPr>
          <w:sz w:val="22"/>
          <w:szCs w:val="22"/>
          <w:lang w:eastAsia="ru-RU"/>
        </w:rPr>
        <w:t>-  потребность Клиента в дополнительных условиях.</w:t>
      </w:r>
    </w:p>
    <w:p w14:paraId="70D83B7F" w14:textId="77777777" w:rsidR="0057363B" w:rsidRPr="00573B56" w:rsidRDefault="0057363B" w:rsidP="0057363B">
      <w:pPr>
        <w:tabs>
          <w:tab w:val="left" w:pos="851"/>
        </w:tabs>
        <w:ind w:firstLine="426"/>
        <w:jc w:val="both"/>
        <w:rPr>
          <w:sz w:val="22"/>
          <w:szCs w:val="22"/>
        </w:rPr>
      </w:pPr>
      <w:r w:rsidRPr="00573B56">
        <w:rPr>
          <w:sz w:val="22"/>
          <w:szCs w:val="22"/>
        </w:rPr>
        <w:t xml:space="preserve">В случае не указания в Заявке Клиента телефона грузополучателя, ответственность за оповещение о прибытии груза ложится на Клиента. </w:t>
      </w:r>
    </w:p>
    <w:p w14:paraId="326F60B6" w14:textId="77777777" w:rsidR="0057363B" w:rsidRPr="00573B56" w:rsidRDefault="0057363B" w:rsidP="0057363B">
      <w:pPr>
        <w:tabs>
          <w:tab w:val="left" w:pos="851"/>
        </w:tabs>
        <w:ind w:firstLine="426"/>
        <w:jc w:val="both"/>
        <w:rPr>
          <w:spacing w:val="-4"/>
          <w:sz w:val="22"/>
          <w:szCs w:val="22"/>
        </w:rPr>
      </w:pPr>
      <w:r w:rsidRPr="00573B56">
        <w:rPr>
          <w:sz w:val="22"/>
          <w:szCs w:val="22"/>
        </w:rPr>
        <w:t>Обо всех изменениях в сведениях, указанных в Заявке Клиента, Клиент обязан незамедлительно сообщать Экспедитору.</w:t>
      </w:r>
    </w:p>
    <w:p w14:paraId="75DDFD68" w14:textId="77777777" w:rsidR="0057363B" w:rsidRPr="00573B56" w:rsidRDefault="0057363B" w:rsidP="0057363B">
      <w:pPr>
        <w:numPr>
          <w:ilvl w:val="0"/>
          <w:numId w:val="3"/>
        </w:numPr>
        <w:tabs>
          <w:tab w:val="left" w:pos="851"/>
          <w:tab w:val="left" w:pos="993"/>
        </w:tabs>
        <w:ind w:left="0" w:firstLine="426"/>
        <w:jc w:val="both"/>
        <w:rPr>
          <w:sz w:val="22"/>
          <w:szCs w:val="22"/>
        </w:rPr>
      </w:pPr>
      <w:r w:rsidRPr="00573B56">
        <w:rPr>
          <w:sz w:val="22"/>
          <w:szCs w:val="22"/>
        </w:rPr>
        <w:t>Клиент обязуется предоставить Экспедитору необходимую документацию на перемещаемый груз:</w:t>
      </w:r>
    </w:p>
    <w:p w14:paraId="604F7012" w14:textId="77777777" w:rsidR="0057363B" w:rsidRPr="00573B56" w:rsidRDefault="0057363B" w:rsidP="0057363B">
      <w:pPr>
        <w:pStyle w:val="a3"/>
        <w:tabs>
          <w:tab w:val="left" w:pos="851"/>
        </w:tabs>
        <w:spacing w:after="0"/>
        <w:ind w:firstLine="426"/>
        <w:jc w:val="both"/>
        <w:rPr>
          <w:sz w:val="22"/>
          <w:szCs w:val="22"/>
        </w:rPr>
      </w:pPr>
      <w:r w:rsidRPr="00573B56">
        <w:rPr>
          <w:sz w:val="22"/>
          <w:szCs w:val="22"/>
        </w:rPr>
        <w:t>а) накладную на груз с указанием закупочных цен и страны происхождения груза;</w:t>
      </w:r>
    </w:p>
    <w:p w14:paraId="628B54F4" w14:textId="77777777" w:rsidR="0057363B" w:rsidRPr="00573B56" w:rsidRDefault="0057363B" w:rsidP="0057363B">
      <w:pPr>
        <w:tabs>
          <w:tab w:val="left" w:pos="851"/>
        </w:tabs>
        <w:ind w:firstLine="426"/>
        <w:jc w:val="both"/>
        <w:rPr>
          <w:sz w:val="22"/>
          <w:szCs w:val="22"/>
        </w:rPr>
      </w:pPr>
      <w:r w:rsidRPr="00573B56">
        <w:rPr>
          <w:sz w:val="22"/>
          <w:szCs w:val="22"/>
        </w:rPr>
        <w:t>б) карантинный сертификат (на грузы растительного происхождения);</w:t>
      </w:r>
    </w:p>
    <w:p w14:paraId="1646FC7E" w14:textId="77777777" w:rsidR="0057363B" w:rsidRPr="00573B56" w:rsidRDefault="0057363B" w:rsidP="0057363B">
      <w:pPr>
        <w:pStyle w:val="a3"/>
        <w:tabs>
          <w:tab w:val="left" w:pos="851"/>
        </w:tabs>
        <w:spacing w:after="0"/>
        <w:ind w:firstLine="426"/>
        <w:jc w:val="both"/>
        <w:rPr>
          <w:sz w:val="22"/>
          <w:szCs w:val="22"/>
        </w:rPr>
      </w:pPr>
      <w:r w:rsidRPr="00573B56">
        <w:rPr>
          <w:sz w:val="22"/>
          <w:szCs w:val="22"/>
        </w:rPr>
        <w:t xml:space="preserve">в) сертификат соответствия, ветеринарное (карантинное) свидетельство (на грузы животного происхождения) с отметкой пограничного ветеринарного пункта о разрешении на выпуск. Свидетельство </w:t>
      </w:r>
    </w:p>
    <w:p w14:paraId="3C513E2C" w14:textId="77777777" w:rsidR="0057363B" w:rsidRPr="00573B56" w:rsidRDefault="0057363B" w:rsidP="0057363B">
      <w:pPr>
        <w:pStyle w:val="a3"/>
        <w:tabs>
          <w:tab w:val="left" w:pos="851"/>
        </w:tabs>
        <w:spacing w:after="0"/>
        <w:ind w:firstLine="426"/>
        <w:jc w:val="both"/>
        <w:rPr>
          <w:sz w:val="22"/>
          <w:szCs w:val="22"/>
        </w:rPr>
      </w:pPr>
      <w:r w:rsidRPr="00573B56">
        <w:rPr>
          <w:sz w:val="22"/>
          <w:szCs w:val="22"/>
        </w:rPr>
        <w:t>должно быть оформлено на каждую партию груза, принимаемую к перевозке, с указанием реального тоннажа, количества мест и маршрута следования.</w:t>
      </w:r>
    </w:p>
    <w:p w14:paraId="13CAF401" w14:textId="77777777" w:rsidR="0057363B" w:rsidRPr="00573B56" w:rsidRDefault="0057363B" w:rsidP="0057363B">
      <w:pPr>
        <w:numPr>
          <w:ilvl w:val="0"/>
          <w:numId w:val="3"/>
        </w:numPr>
        <w:tabs>
          <w:tab w:val="left" w:pos="851"/>
          <w:tab w:val="left" w:pos="993"/>
        </w:tabs>
        <w:ind w:left="0" w:firstLine="426"/>
        <w:jc w:val="both"/>
        <w:rPr>
          <w:sz w:val="22"/>
          <w:szCs w:val="22"/>
        </w:rPr>
      </w:pPr>
      <w:r w:rsidRPr="00573B56">
        <w:rPr>
          <w:sz w:val="22"/>
          <w:szCs w:val="22"/>
        </w:rPr>
        <w:t>Подготовить и предъявить к перевозке маркированные грузы в надлежащей таре и упаковке, предохраняющей груз от порчи, повреждений в пути следования и соответствующей ГОСТам Российской Федерации, согласно Правилам перевозки грузов, утвержденными уполномоченными органами. Клиент гарантирует, что обладает надлежащими правами на груз и, что груз свободен от таможенных платежей.</w:t>
      </w:r>
    </w:p>
    <w:p w14:paraId="6BFF91EB" w14:textId="77777777" w:rsidR="0057363B" w:rsidRPr="00573B56" w:rsidRDefault="0057363B" w:rsidP="0057363B">
      <w:pPr>
        <w:numPr>
          <w:ilvl w:val="0"/>
          <w:numId w:val="3"/>
        </w:numPr>
        <w:tabs>
          <w:tab w:val="left" w:pos="851"/>
          <w:tab w:val="left" w:pos="993"/>
        </w:tabs>
        <w:ind w:left="0" w:firstLine="426"/>
        <w:jc w:val="both"/>
        <w:rPr>
          <w:sz w:val="22"/>
          <w:szCs w:val="22"/>
        </w:rPr>
      </w:pPr>
      <w:r w:rsidRPr="00573B56">
        <w:rPr>
          <w:sz w:val="22"/>
          <w:szCs w:val="22"/>
        </w:rPr>
        <w:t>Выдать Экспедитору доверенность, если она необходима для выполнения его обязанностей.</w:t>
      </w:r>
    </w:p>
    <w:p w14:paraId="468DD01E" w14:textId="77777777" w:rsidR="0057363B" w:rsidRPr="00573B56" w:rsidRDefault="0057363B" w:rsidP="0057363B">
      <w:pPr>
        <w:numPr>
          <w:ilvl w:val="0"/>
          <w:numId w:val="3"/>
        </w:numPr>
        <w:tabs>
          <w:tab w:val="left" w:pos="851"/>
          <w:tab w:val="left" w:pos="993"/>
        </w:tabs>
        <w:ind w:left="0" w:firstLine="426"/>
        <w:jc w:val="both"/>
        <w:rPr>
          <w:sz w:val="22"/>
          <w:szCs w:val="22"/>
        </w:rPr>
      </w:pPr>
      <w:r w:rsidRPr="00573B56">
        <w:rPr>
          <w:color w:val="000000"/>
          <w:sz w:val="22"/>
          <w:szCs w:val="22"/>
        </w:rPr>
        <w:t>В случаях, предусмотренных законодательством РФ самостоятельно оплачивать страхование груза от возможных рисков, и в случае необходимости конвойное сопровождение при перевозке дорогостоящих грузов.</w:t>
      </w:r>
    </w:p>
    <w:p w14:paraId="4975F088" w14:textId="77777777" w:rsidR="0057363B" w:rsidRPr="00573B56" w:rsidRDefault="0057363B" w:rsidP="0057363B">
      <w:pPr>
        <w:numPr>
          <w:ilvl w:val="0"/>
          <w:numId w:val="3"/>
        </w:numPr>
        <w:tabs>
          <w:tab w:val="left" w:pos="851"/>
          <w:tab w:val="left" w:pos="993"/>
        </w:tabs>
        <w:ind w:left="0" w:firstLine="426"/>
        <w:jc w:val="both"/>
        <w:rPr>
          <w:sz w:val="22"/>
          <w:szCs w:val="22"/>
        </w:rPr>
      </w:pPr>
      <w:r w:rsidRPr="00573B56">
        <w:rPr>
          <w:sz w:val="22"/>
          <w:szCs w:val="22"/>
        </w:rPr>
        <w:t>Своими силами и/или за дополнительную плату осуществлять погрузку при выполнении погрузочных работ, закрепление и снятие креплений, выгрузку согласно ТУ погрузки и ГОСТов груза в/из транспортные(ых) средств(а) Экспедитора, не допуская перегруза транспортного средства, если иное не оговорено Сторонами.</w:t>
      </w:r>
    </w:p>
    <w:p w14:paraId="4C995EE2" w14:textId="77777777" w:rsidR="0057363B" w:rsidRPr="00573B56" w:rsidRDefault="0057363B" w:rsidP="0057363B">
      <w:pPr>
        <w:numPr>
          <w:ilvl w:val="0"/>
          <w:numId w:val="3"/>
        </w:numPr>
        <w:tabs>
          <w:tab w:val="left" w:pos="851"/>
          <w:tab w:val="left" w:pos="993"/>
        </w:tabs>
        <w:ind w:left="0" w:firstLine="426"/>
        <w:jc w:val="both"/>
        <w:rPr>
          <w:sz w:val="22"/>
          <w:szCs w:val="22"/>
        </w:rPr>
      </w:pPr>
      <w:r w:rsidRPr="00573B56">
        <w:rPr>
          <w:sz w:val="22"/>
          <w:szCs w:val="22"/>
        </w:rPr>
        <w:t>Осуществлять контроль над загрузкой груза только в технически исправные и коммерчески пригодные вагоны, контейнеры при наличии в нарядах штампа годности, нанесенного сотрудником вагонной, контейнерной служб Перевозчика.</w:t>
      </w:r>
      <w:r w:rsidRPr="00573B56">
        <w:rPr>
          <w:b/>
          <w:i/>
          <w:sz w:val="22"/>
          <w:szCs w:val="22"/>
        </w:rPr>
        <w:t xml:space="preserve"> </w:t>
      </w:r>
    </w:p>
    <w:p w14:paraId="32D9D6E6" w14:textId="77777777" w:rsidR="0057363B" w:rsidRPr="00573B56" w:rsidRDefault="0057363B" w:rsidP="0057363B">
      <w:pPr>
        <w:numPr>
          <w:ilvl w:val="0"/>
          <w:numId w:val="3"/>
        </w:numPr>
        <w:tabs>
          <w:tab w:val="left" w:pos="851"/>
          <w:tab w:val="left" w:pos="993"/>
          <w:tab w:val="left" w:pos="1134"/>
        </w:tabs>
        <w:ind w:left="0" w:firstLine="426"/>
        <w:jc w:val="both"/>
        <w:rPr>
          <w:color w:val="00B050"/>
          <w:sz w:val="22"/>
          <w:szCs w:val="22"/>
        </w:rPr>
      </w:pPr>
      <w:r w:rsidRPr="00573B56">
        <w:rPr>
          <w:sz w:val="22"/>
          <w:szCs w:val="22"/>
        </w:rPr>
        <w:t>Обязуется своевременно получить груз или организовать получение груза грузополучателем на станции назначения (при отправке сборного груза - на складе в пункте назначения), указанной в Заявке Клиента</w:t>
      </w:r>
      <w:r w:rsidRPr="00573B56">
        <w:rPr>
          <w:color w:val="FF0000"/>
          <w:sz w:val="22"/>
          <w:szCs w:val="22"/>
        </w:rPr>
        <w:t xml:space="preserve"> </w:t>
      </w:r>
      <w:r w:rsidRPr="00573B56">
        <w:rPr>
          <w:sz w:val="22"/>
          <w:szCs w:val="22"/>
        </w:rPr>
        <w:t>(сопроводительных экспедиторских документах), в случае, если доставка груза автотранспортом в адрес склада грузополучателя не предусмотрена</w:t>
      </w:r>
      <w:r w:rsidRPr="00573B56">
        <w:rPr>
          <w:color w:val="00B050"/>
          <w:sz w:val="22"/>
          <w:szCs w:val="22"/>
        </w:rPr>
        <w:t>.</w:t>
      </w:r>
    </w:p>
    <w:p w14:paraId="6A160461" w14:textId="77777777" w:rsidR="0057363B" w:rsidRPr="00573B56" w:rsidRDefault="0057363B" w:rsidP="0057363B">
      <w:pPr>
        <w:numPr>
          <w:ilvl w:val="0"/>
          <w:numId w:val="3"/>
        </w:numPr>
        <w:tabs>
          <w:tab w:val="left" w:pos="851"/>
          <w:tab w:val="left" w:pos="993"/>
          <w:tab w:val="left" w:pos="1134"/>
        </w:tabs>
        <w:ind w:left="0" w:firstLine="426"/>
        <w:jc w:val="both"/>
        <w:rPr>
          <w:sz w:val="22"/>
          <w:szCs w:val="22"/>
        </w:rPr>
      </w:pPr>
      <w:r w:rsidRPr="00573B56">
        <w:rPr>
          <w:sz w:val="22"/>
          <w:szCs w:val="22"/>
        </w:rPr>
        <w:t>В случае осуществления погрузки на территории Клиента обеспечивать безопасные условия работы водителям в местах погрузки и разгрузки, содержать подъездные пути в исправном состоянии.</w:t>
      </w:r>
    </w:p>
    <w:p w14:paraId="69B2DA5F" w14:textId="77777777" w:rsidR="0057363B" w:rsidRPr="00573B56" w:rsidRDefault="0057363B" w:rsidP="0057363B">
      <w:pPr>
        <w:numPr>
          <w:ilvl w:val="0"/>
          <w:numId w:val="3"/>
        </w:numPr>
        <w:tabs>
          <w:tab w:val="left" w:pos="851"/>
          <w:tab w:val="left" w:pos="993"/>
          <w:tab w:val="left" w:pos="1134"/>
        </w:tabs>
        <w:ind w:left="0" w:firstLine="426"/>
        <w:jc w:val="both"/>
        <w:rPr>
          <w:sz w:val="22"/>
          <w:szCs w:val="22"/>
        </w:rPr>
      </w:pPr>
      <w:r w:rsidRPr="00573B56">
        <w:rPr>
          <w:sz w:val="22"/>
          <w:szCs w:val="22"/>
        </w:rPr>
        <w:t>Передать Экспедитору список складов и пунктов приема, схемы проездов, с точным указанием их адресов, и графика работы, о каждом изменении в списке немедленно сообщать Экспедитору.</w:t>
      </w:r>
    </w:p>
    <w:p w14:paraId="0D706640" w14:textId="77777777" w:rsidR="0057363B" w:rsidRPr="00573B56" w:rsidRDefault="0057363B" w:rsidP="0057363B">
      <w:pPr>
        <w:numPr>
          <w:ilvl w:val="0"/>
          <w:numId w:val="3"/>
        </w:numPr>
        <w:tabs>
          <w:tab w:val="left" w:pos="851"/>
          <w:tab w:val="left" w:pos="993"/>
          <w:tab w:val="left" w:pos="1134"/>
        </w:tabs>
        <w:ind w:left="0" w:firstLine="426"/>
        <w:jc w:val="both"/>
        <w:rPr>
          <w:sz w:val="22"/>
          <w:szCs w:val="22"/>
        </w:rPr>
      </w:pPr>
      <w:r w:rsidRPr="00573B56">
        <w:rPr>
          <w:sz w:val="22"/>
          <w:szCs w:val="22"/>
        </w:rPr>
        <w:t>В путевом листе водителя отмечать - дату, время прибытия и убытия автотранспортных средств, пробег автомобиля за время работы, и заверять подписью и печатью Клиента или уполномоченного им лица (Грузоотправителя).</w:t>
      </w:r>
    </w:p>
    <w:p w14:paraId="2C0F62C5" w14:textId="77777777" w:rsidR="0057363B" w:rsidRPr="00573B56" w:rsidRDefault="0057363B" w:rsidP="0057363B">
      <w:pPr>
        <w:numPr>
          <w:ilvl w:val="0"/>
          <w:numId w:val="3"/>
        </w:numPr>
        <w:tabs>
          <w:tab w:val="left" w:pos="851"/>
          <w:tab w:val="left" w:pos="993"/>
          <w:tab w:val="left" w:pos="1134"/>
        </w:tabs>
        <w:ind w:left="0" w:firstLine="426"/>
        <w:jc w:val="both"/>
        <w:rPr>
          <w:sz w:val="22"/>
          <w:szCs w:val="22"/>
        </w:rPr>
      </w:pPr>
      <w:r w:rsidRPr="00573B56">
        <w:rPr>
          <w:sz w:val="22"/>
          <w:szCs w:val="22"/>
        </w:rPr>
        <w:t xml:space="preserve">Организовать приемку груза полномочным представителем Клиента/грузополучателя в течение 3(трех) суток с момента уведомления Экспедитором о месте и времени прибытия/доступности груза. При необходимости выдать Экспедитору доверенность на совершение действий в интересах Клиента. </w:t>
      </w:r>
    </w:p>
    <w:p w14:paraId="654CD7E9" w14:textId="77777777" w:rsidR="0057363B" w:rsidRPr="00573B56" w:rsidRDefault="0057363B" w:rsidP="0057363B">
      <w:pPr>
        <w:numPr>
          <w:ilvl w:val="0"/>
          <w:numId w:val="3"/>
        </w:numPr>
        <w:tabs>
          <w:tab w:val="left" w:pos="851"/>
          <w:tab w:val="left" w:pos="993"/>
          <w:tab w:val="left" w:pos="1134"/>
        </w:tabs>
        <w:ind w:left="0" w:firstLine="426"/>
        <w:jc w:val="both"/>
        <w:rPr>
          <w:sz w:val="22"/>
          <w:szCs w:val="22"/>
        </w:rPr>
      </w:pPr>
      <w:r w:rsidRPr="00573B56">
        <w:rPr>
          <w:sz w:val="22"/>
          <w:szCs w:val="22"/>
        </w:rPr>
        <w:t>При перевозке груза автомобильным транспортом, Клиент обязан предоставить документы, подтверждающие его стоимость.</w:t>
      </w:r>
    </w:p>
    <w:p w14:paraId="5003F643" w14:textId="77777777" w:rsidR="00C25FE6" w:rsidRPr="00573B56" w:rsidRDefault="00C25FE6" w:rsidP="00C25FE6">
      <w:pPr>
        <w:numPr>
          <w:ilvl w:val="0"/>
          <w:numId w:val="3"/>
        </w:numPr>
        <w:tabs>
          <w:tab w:val="left" w:pos="851"/>
          <w:tab w:val="left" w:pos="993"/>
          <w:tab w:val="left" w:pos="1134"/>
        </w:tabs>
        <w:ind w:left="0" w:firstLine="426"/>
        <w:jc w:val="both"/>
        <w:rPr>
          <w:rFonts w:eastAsia="Arial"/>
          <w:color w:val="FF0000"/>
          <w:sz w:val="22"/>
          <w:szCs w:val="22"/>
        </w:rPr>
      </w:pPr>
      <w:r w:rsidRPr="00573B56">
        <w:rPr>
          <w:color w:val="000000"/>
          <w:sz w:val="22"/>
          <w:szCs w:val="22"/>
        </w:rPr>
        <w:t xml:space="preserve">Если действительная (документально подтвержденная) стоимость груза превышает 50 рублей (с учетом НДС) за 1 кг или 15 000,00 рублей (с учетом НДС) </w:t>
      </w:r>
      <w:r>
        <w:rPr>
          <w:color w:val="000000"/>
          <w:sz w:val="22"/>
          <w:szCs w:val="22"/>
        </w:rPr>
        <w:t>за кубический метр Клиент обязан</w:t>
      </w:r>
      <w:r w:rsidRPr="00573B56">
        <w:rPr>
          <w:color w:val="000000"/>
          <w:sz w:val="22"/>
          <w:szCs w:val="22"/>
        </w:rPr>
        <w:t xml:space="preserve"> письменно заявить об этом Экспедитору и </w:t>
      </w:r>
      <w:r>
        <w:rPr>
          <w:color w:val="000000"/>
          <w:sz w:val="22"/>
          <w:szCs w:val="22"/>
        </w:rPr>
        <w:t>обязуется застраховать груз  на сумму  0,1</w:t>
      </w:r>
      <w:r w:rsidRPr="00573B56">
        <w:rPr>
          <w:color w:val="000000"/>
          <w:sz w:val="22"/>
          <w:szCs w:val="22"/>
        </w:rPr>
        <w:t xml:space="preserve"> % от стоимости груза. Экспедитор по своей инициативе не проверяет достоверность представленных сведений о стоимостной категории груза. При отсутствии оплаты дополнительного сбора в соответствии с настоящим пунктом считается, что стоимость груза не превышает 50 рублей (с учетом НДС) за 1 кг или 15 000,00 (с учетом НДС) за кубический метр.</w:t>
      </w:r>
    </w:p>
    <w:p w14:paraId="430B4267" w14:textId="77777777" w:rsidR="0057363B" w:rsidRPr="00251DA7" w:rsidRDefault="00C25FE6" w:rsidP="0057363B">
      <w:pPr>
        <w:numPr>
          <w:ilvl w:val="0"/>
          <w:numId w:val="3"/>
        </w:numPr>
        <w:tabs>
          <w:tab w:val="left" w:pos="851"/>
          <w:tab w:val="left" w:pos="993"/>
          <w:tab w:val="left" w:pos="1134"/>
        </w:tabs>
        <w:ind w:left="0" w:firstLine="540"/>
        <w:rPr>
          <w:b/>
          <w:sz w:val="22"/>
          <w:szCs w:val="22"/>
        </w:rPr>
      </w:pPr>
      <w:r>
        <w:rPr>
          <w:sz w:val="22"/>
          <w:szCs w:val="22"/>
        </w:rPr>
        <w:t>Подписать УПД</w:t>
      </w:r>
      <w:r w:rsidR="0057363B" w:rsidRPr="00251DA7">
        <w:rPr>
          <w:sz w:val="22"/>
          <w:szCs w:val="22"/>
        </w:rPr>
        <w:t xml:space="preserve"> об оказании услуг и представить его Экспедитору в течение 15 (пятнадцати) календарных дней с момента его получения от Экспедитора. П</w:t>
      </w:r>
      <w:r>
        <w:rPr>
          <w:sz w:val="22"/>
          <w:szCs w:val="22"/>
        </w:rPr>
        <w:t>о истечении указанного срока УПД</w:t>
      </w:r>
      <w:r w:rsidR="0057363B" w:rsidRPr="00251DA7">
        <w:rPr>
          <w:sz w:val="22"/>
          <w:szCs w:val="22"/>
        </w:rPr>
        <w:t xml:space="preserve"> считается подписанным Клиентом, а услуги оказанными в полном объеме надлежащим образом.</w:t>
      </w:r>
    </w:p>
    <w:p w14:paraId="21FF4FFF" w14:textId="77777777" w:rsidR="0057363B" w:rsidRPr="00573B56" w:rsidRDefault="0057363B" w:rsidP="0057363B">
      <w:pPr>
        <w:pStyle w:val="ConsNormal"/>
        <w:widowControl/>
        <w:ind w:firstLine="540"/>
        <w:jc w:val="center"/>
        <w:rPr>
          <w:rFonts w:ascii="Times New Roman" w:hAnsi="Times New Roman" w:cs="Times New Roman"/>
          <w:b/>
          <w:color w:val="FF0000"/>
          <w:sz w:val="22"/>
          <w:szCs w:val="22"/>
        </w:rPr>
      </w:pPr>
      <w:r w:rsidRPr="00573B56">
        <w:rPr>
          <w:rFonts w:ascii="Times New Roman" w:hAnsi="Times New Roman" w:cs="Times New Roman"/>
          <w:b/>
          <w:sz w:val="22"/>
          <w:szCs w:val="22"/>
        </w:rPr>
        <w:lastRenderedPageBreak/>
        <w:t>3. ПОРЯДОК ОКАЗАНИЯ УСЛУГ</w:t>
      </w:r>
    </w:p>
    <w:p w14:paraId="5AACB6A9" w14:textId="77777777" w:rsidR="0057363B" w:rsidRPr="00573B56" w:rsidRDefault="0057363B" w:rsidP="0057363B">
      <w:pPr>
        <w:pStyle w:val="a3"/>
        <w:numPr>
          <w:ilvl w:val="0"/>
          <w:numId w:val="4"/>
        </w:numPr>
        <w:tabs>
          <w:tab w:val="left" w:pos="851"/>
          <w:tab w:val="left" w:pos="993"/>
        </w:tabs>
        <w:spacing w:after="0"/>
        <w:ind w:left="0" w:firstLine="426"/>
        <w:jc w:val="both"/>
        <w:rPr>
          <w:sz w:val="22"/>
          <w:szCs w:val="22"/>
        </w:rPr>
      </w:pPr>
      <w:r w:rsidRPr="00573B56">
        <w:rPr>
          <w:color w:val="000000"/>
          <w:sz w:val="22"/>
          <w:szCs w:val="22"/>
        </w:rPr>
        <w:t xml:space="preserve">Передача груза Экспедитору производится Клиентом (Грузоотправителем) в согласованном сторонами месте, что отражается в </w:t>
      </w:r>
      <w:r w:rsidRPr="00573B56">
        <w:rPr>
          <w:sz w:val="22"/>
          <w:szCs w:val="22"/>
        </w:rPr>
        <w:t>Заявке</w:t>
      </w:r>
      <w:r w:rsidRPr="00573B56">
        <w:rPr>
          <w:color w:val="FF0000"/>
          <w:sz w:val="22"/>
          <w:szCs w:val="22"/>
        </w:rPr>
        <w:t xml:space="preserve"> </w:t>
      </w:r>
      <w:r w:rsidRPr="00573B56">
        <w:rPr>
          <w:sz w:val="22"/>
          <w:szCs w:val="22"/>
        </w:rPr>
        <w:t>Клиента</w:t>
      </w:r>
      <w:r w:rsidRPr="00573B56">
        <w:rPr>
          <w:color w:val="000000"/>
          <w:sz w:val="22"/>
          <w:szCs w:val="22"/>
        </w:rPr>
        <w:t xml:space="preserve">. По факту передачи груза Экспедитору составляется </w:t>
      </w:r>
      <w:r w:rsidR="00C25FE6">
        <w:rPr>
          <w:sz w:val="22"/>
          <w:szCs w:val="22"/>
        </w:rPr>
        <w:t>Экспедиторская расписка</w:t>
      </w:r>
      <w:r w:rsidRPr="00573B56">
        <w:rPr>
          <w:sz w:val="22"/>
          <w:szCs w:val="22"/>
        </w:rPr>
        <w:t>, а при вагонной отправке также Транспортная железнодорожная накладная. Также в случае составления указанных ниже документов, в зависимости от оказываемых услуг, Клиенту могут предоставляться: товарно-транспортная накладная, транспортная накладная.</w:t>
      </w:r>
    </w:p>
    <w:p w14:paraId="2EE8671C" w14:textId="77777777" w:rsidR="0057363B" w:rsidRPr="00573B56" w:rsidRDefault="0057363B" w:rsidP="0057363B">
      <w:pPr>
        <w:pStyle w:val="a3"/>
        <w:numPr>
          <w:ilvl w:val="0"/>
          <w:numId w:val="4"/>
        </w:numPr>
        <w:tabs>
          <w:tab w:val="left" w:pos="851"/>
          <w:tab w:val="left" w:pos="993"/>
        </w:tabs>
        <w:spacing w:after="0"/>
        <w:ind w:left="0" w:firstLine="426"/>
        <w:jc w:val="both"/>
        <w:rPr>
          <w:sz w:val="22"/>
          <w:szCs w:val="22"/>
        </w:rPr>
      </w:pPr>
      <w:r w:rsidRPr="00573B56">
        <w:rPr>
          <w:sz w:val="22"/>
          <w:szCs w:val="22"/>
        </w:rPr>
        <w:t xml:space="preserve">Упаковка и маркировка, вес и объем, наименование груза проверяется при погрузке в момент сдачи-приемки представителем </w:t>
      </w:r>
      <w:r w:rsidRPr="00573B56">
        <w:rPr>
          <w:bCs/>
          <w:sz w:val="22"/>
          <w:szCs w:val="22"/>
        </w:rPr>
        <w:t>Клиента</w:t>
      </w:r>
      <w:r w:rsidRPr="00573B56">
        <w:rPr>
          <w:sz w:val="22"/>
          <w:szCs w:val="22"/>
        </w:rPr>
        <w:t xml:space="preserve">, действующем на основании доверенности на право сдачи груза </w:t>
      </w:r>
      <w:r w:rsidRPr="00573B56">
        <w:rPr>
          <w:bCs/>
          <w:sz w:val="22"/>
          <w:szCs w:val="22"/>
        </w:rPr>
        <w:t>Экспедитору</w:t>
      </w:r>
      <w:r w:rsidRPr="00573B56">
        <w:rPr>
          <w:sz w:val="22"/>
          <w:szCs w:val="22"/>
        </w:rPr>
        <w:t>. Экспедитор принимает груз к отправке по количеству мест без внутритарного пересчета и без проверки ассортимента и качества груза.</w:t>
      </w:r>
    </w:p>
    <w:p w14:paraId="24C85E5D" w14:textId="77777777" w:rsidR="0057363B" w:rsidRPr="00573B56" w:rsidRDefault="0057363B" w:rsidP="0057363B">
      <w:pPr>
        <w:pStyle w:val="a3"/>
        <w:numPr>
          <w:ilvl w:val="0"/>
          <w:numId w:val="4"/>
        </w:numPr>
        <w:tabs>
          <w:tab w:val="left" w:pos="851"/>
          <w:tab w:val="left" w:pos="993"/>
        </w:tabs>
        <w:spacing w:after="0"/>
        <w:ind w:left="0" w:firstLine="426"/>
        <w:jc w:val="both"/>
        <w:rPr>
          <w:sz w:val="22"/>
          <w:szCs w:val="22"/>
        </w:rPr>
      </w:pPr>
      <w:r w:rsidRPr="00573B56">
        <w:rPr>
          <w:sz w:val="22"/>
          <w:szCs w:val="22"/>
        </w:rPr>
        <w:t>В случае если несколько мест упакованы в одно место (например, в паллет), то каждое такое место должно иметь упаковочный лист, который помещается Клиентом под упаковочной пленкой с указанием общего количества мест груза.</w:t>
      </w:r>
    </w:p>
    <w:p w14:paraId="35D8CA50" w14:textId="77777777" w:rsidR="0057363B" w:rsidRPr="00573B56" w:rsidRDefault="0057363B" w:rsidP="0057363B">
      <w:pPr>
        <w:pStyle w:val="a3"/>
        <w:numPr>
          <w:ilvl w:val="0"/>
          <w:numId w:val="4"/>
        </w:numPr>
        <w:tabs>
          <w:tab w:val="left" w:pos="851"/>
          <w:tab w:val="left" w:pos="993"/>
        </w:tabs>
        <w:spacing w:after="0"/>
        <w:ind w:left="0" w:firstLine="426"/>
        <w:jc w:val="both"/>
        <w:rPr>
          <w:sz w:val="22"/>
          <w:szCs w:val="22"/>
        </w:rPr>
      </w:pPr>
      <w:r w:rsidRPr="00573B56">
        <w:rPr>
          <w:sz w:val="22"/>
          <w:szCs w:val="22"/>
        </w:rPr>
        <w:t xml:space="preserve">Грузы для предохранения их от утраты, недостачи, порчи и повреждения при перевозке, должны предъявляться к перевозке в исправной упаковке (таре), обеспечивающей их полную сохранность. Если при наружном осмотре упаковки (тары) предъявляемого к перевозке груза будут замечены недостатки, которые могут вызвать утрату, порчу или повреждение груза, Клиент обязан, по требованию представителей </w:t>
      </w:r>
      <w:r w:rsidRPr="00573B56">
        <w:rPr>
          <w:bCs/>
          <w:sz w:val="22"/>
          <w:szCs w:val="22"/>
        </w:rPr>
        <w:t>Экспедитора,</w:t>
      </w:r>
      <w:r w:rsidRPr="00573B56">
        <w:rPr>
          <w:sz w:val="22"/>
          <w:szCs w:val="22"/>
        </w:rPr>
        <w:t xml:space="preserve"> привести тару или упаковку в соответствие с требованиями. В случае отказа от этого Клиента, </w:t>
      </w:r>
      <w:r w:rsidRPr="00573B56">
        <w:rPr>
          <w:bCs/>
          <w:sz w:val="22"/>
          <w:szCs w:val="22"/>
        </w:rPr>
        <w:t>Экспедитор</w:t>
      </w:r>
      <w:r w:rsidRPr="00573B56">
        <w:rPr>
          <w:sz w:val="22"/>
          <w:szCs w:val="22"/>
        </w:rPr>
        <w:t xml:space="preserve"> оставляет за собой право не принимать такой груз к перевозке. </w:t>
      </w:r>
    </w:p>
    <w:p w14:paraId="58D61F33" w14:textId="77777777" w:rsidR="0057363B" w:rsidRPr="00573B56" w:rsidRDefault="0057363B" w:rsidP="0057363B">
      <w:pPr>
        <w:pStyle w:val="a3"/>
        <w:numPr>
          <w:ilvl w:val="0"/>
          <w:numId w:val="4"/>
        </w:numPr>
        <w:tabs>
          <w:tab w:val="left" w:pos="851"/>
          <w:tab w:val="left" w:pos="993"/>
        </w:tabs>
        <w:spacing w:after="0"/>
        <w:ind w:left="0" w:firstLine="426"/>
        <w:jc w:val="both"/>
        <w:rPr>
          <w:sz w:val="22"/>
          <w:szCs w:val="22"/>
        </w:rPr>
      </w:pPr>
      <w:r w:rsidRPr="00573B56">
        <w:rPr>
          <w:sz w:val="22"/>
          <w:szCs w:val="22"/>
        </w:rPr>
        <w:t>В случае если Клиент согласен перевозить груз в несоответствующей стандарту упаковке (таре) Стороны делают отметку о несоответствии упаковки (тары) с обязатель</w:t>
      </w:r>
      <w:r w:rsidR="00C25FE6">
        <w:rPr>
          <w:sz w:val="22"/>
          <w:szCs w:val="22"/>
        </w:rPr>
        <w:t>ной подписью Сторон в Экспедиторской расписке</w:t>
      </w:r>
      <w:r w:rsidRPr="00573B56">
        <w:rPr>
          <w:sz w:val="22"/>
          <w:szCs w:val="22"/>
        </w:rPr>
        <w:t xml:space="preserve"> и </w:t>
      </w:r>
      <w:r w:rsidRPr="00573B56">
        <w:rPr>
          <w:bCs/>
          <w:sz w:val="22"/>
          <w:szCs w:val="22"/>
        </w:rPr>
        <w:t>Экспедитор</w:t>
      </w:r>
      <w:r w:rsidRPr="00573B56">
        <w:rPr>
          <w:sz w:val="22"/>
          <w:szCs w:val="22"/>
        </w:rPr>
        <w:t xml:space="preserve"> не несет ответственности за сохранность и порчу этого груза. </w:t>
      </w:r>
    </w:p>
    <w:p w14:paraId="2977D3F3" w14:textId="77777777" w:rsidR="0057363B" w:rsidRPr="00573B56" w:rsidRDefault="0057363B" w:rsidP="0057363B">
      <w:pPr>
        <w:pStyle w:val="a3"/>
        <w:numPr>
          <w:ilvl w:val="0"/>
          <w:numId w:val="4"/>
        </w:numPr>
        <w:tabs>
          <w:tab w:val="left" w:pos="851"/>
          <w:tab w:val="left" w:pos="993"/>
        </w:tabs>
        <w:spacing w:after="0"/>
        <w:ind w:left="0" w:firstLine="426"/>
        <w:jc w:val="both"/>
        <w:rPr>
          <w:sz w:val="22"/>
          <w:szCs w:val="22"/>
        </w:rPr>
      </w:pPr>
      <w:r w:rsidRPr="00573B56">
        <w:rPr>
          <w:sz w:val="22"/>
          <w:szCs w:val="22"/>
        </w:rPr>
        <w:t xml:space="preserve">При отправке мелких штучных грузов Клиент должен объединить мелкие места в более крупные, путем упаковки в соответствующую тару (с обязательным указанием в </w:t>
      </w:r>
      <w:r w:rsidR="00E67105">
        <w:rPr>
          <w:sz w:val="22"/>
          <w:szCs w:val="22"/>
        </w:rPr>
        <w:t>Экспедиторской расписке</w:t>
      </w:r>
      <w:r w:rsidRPr="00573B56">
        <w:rPr>
          <w:sz w:val="22"/>
          <w:szCs w:val="22"/>
        </w:rPr>
        <w:t xml:space="preserve"> о количестве в таре). Такая тара должна быть промаркирована. Упаковки, в которых не хватает одной и более единицы   товара указанных в ТТН, к перевозке не принимаются.</w:t>
      </w:r>
    </w:p>
    <w:p w14:paraId="750AE4BF" w14:textId="77777777" w:rsidR="0057363B" w:rsidRPr="00573B56" w:rsidRDefault="0057363B" w:rsidP="0057363B">
      <w:pPr>
        <w:numPr>
          <w:ilvl w:val="0"/>
          <w:numId w:val="4"/>
        </w:numPr>
        <w:tabs>
          <w:tab w:val="left" w:pos="851"/>
          <w:tab w:val="left" w:pos="993"/>
        </w:tabs>
        <w:ind w:left="0" w:firstLine="426"/>
        <w:jc w:val="both"/>
        <w:rPr>
          <w:sz w:val="22"/>
          <w:szCs w:val="22"/>
        </w:rPr>
      </w:pPr>
      <w:r w:rsidRPr="00573B56">
        <w:rPr>
          <w:sz w:val="22"/>
          <w:szCs w:val="22"/>
        </w:rPr>
        <w:t xml:space="preserve">Грузы, требующие специального температурного режима (мороженое, замороженные овощи и фрукты и т.д.), должны соответствовать по качеству и упаковке требованиям, установленным соответствующими стандартами или техническими условиями. Тара должна быть исправной, прочной, чистой и не иметь следов течи. По требованию </w:t>
      </w:r>
      <w:r w:rsidRPr="00573B56">
        <w:rPr>
          <w:bCs/>
          <w:sz w:val="22"/>
          <w:szCs w:val="22"/>
        </w:rPr>
        <w:t>Экспедитора,</w:t>
      </w:r>
      <w:r w:rsidRPr="00573B56">
        <w:rPr>
          <w:sz w:val="22"/>
          <w:szCs w:val="22"/>
        </w:rPr>
        <w:t xml:space="preserve"> Клиент обязан предъявить стандарты или технические условия для проверки состояния груза и тары. Клиент обязан предъявить удостоверение о качестве скоропортящегося груза, датированное днем погрузки в вагон и ветеринарное свидетельство по установленной форме. Грузы, подлежащие ветеринарно-санитарному надзору, принимаются к перевозке только до той станции и в адрес того </w:t>
      </w:r>
      <w:r w:rsidRPr="00573B56">
        <w:rPr>
          <w:bCs/>
          <w:sz w:val="22"/>
          <w:szCs w:val="22"/>
        </w:rPr>
        <w:t>Грузополучателя</w:t>
      </w:r>
      <w:r w:rsidRPr="00573B56">
        <w:rPr>
          <w:sz w:val="22"/>
          <w:szCs w:val="22"/>
        </w:rPr>
        <w:t xml:space="preserve">, который указан в ветеринарном свидетельстве. </w:t>
      </w:r>
    </w:p>
    <w:p w14:paraId="3DF65A90" w14:textId="77777777" w:rsidR="0057363B" w:rsidRPr="00573B56" w:rsidRDefault="0057363B" w:rsidP="0057363B">
      <w:pPr>
        <w:numPr>
          <w:ilvl w:val="0"/>
          <w:numId w:val="4"/>
        </w:numPr>
        <w:tabs>
          <w:tab w:val="left" w:pos="851"/>
          <w:tab w:val="left" w:pos="993"/>
        </w:tabs>
        <w:ind w:left="0" w:firstLine="426"/>
        <w:jc w:val="both"/>
        <w:rPr>
          <w:sz w:val="22"/>
          <w:szCs w:val="22"/>
        </w:rPr>
      </w:pPr>
      <w:r w:rsidRPr="00573B56">
        <w:rPr>
          <w:sz w:val="22"/>
          <w:szCs w:val="22"/>
        </w:rPr>
        <w:t xml:space="preserve">По согласованию Сторон, размещение груза в вагоне производится представителем </w:t>
      </w:r>
      <w:r w:rsidRPr="00573B56">
        <w:rPr>
          <w:bCs/>
          <w:sz w:val="22"/>
          <w:szCs w:val="22"/>
        </w:rPr>
        <w:t xml:space="preserve">Экспедитора, он же </w:t>
      </w:r>
      <w:r w:rsidRPr="00573B56">
        <w:rPr>
          <w:sz w:val="22"/>
          <w:szCs w:val="22"/>
        </w:rPr>
        <w:t>производит распределение груза согласно нормам правильности загрузки вагонов, определенных Правилами перевозки грузов на железной дороге.</w:t>
      </w:r>
    </w:p>
    <w:p w14:paraId="2EFD24CC" w14:textId="77777777" w:rsidR="0057363B" w:rsidRPr="00573B56" w:rsidRDefault="0057363B" w:rsidP="0057363B">
      <w:pPr>
        <w:numPr>
          <w:ilvl w:val="0"/>
          <w:numId w:val="4"/>
        </w:numPr>
        <w:tabs>
          <w:tab w:val="left" w:pos="851"/>
          <w:tab w:val="left" w:pos="993"/>
        </w:tabs>
        <w:ind w:left="0" w:firstLine="426"/>
        <w:jc w:val="both"/>
        <w:rPr>
          <w:sz w:val="22"/>
          <w:szCs w:val="22"/>
        </w:rPr>
      </w:pPr>
      <w:r w:rsidRPr="00573B56">
        <w:rPr>
          <w:sz w:val="22"/>
          <w:szCs w:val="22"/>
        </w:rPr>
        <w:t>Объем и/или вес груза определяются при погрузке представителем</w:t>
      </w:r>
      <w:r w:rsidRPr="00573B56">
        <w:rPr>
          <w:color w:val="FF0000"/>
          <w:sz w:val="22"/>
          <w:szCs w:val="22"/>
        </w:rPr>
        <w:t xml:space="preserve"> </w:t>
      </w:r>
      <w:r w:rsidRPr="00573B56">
        <w:rPr>
          <w:bCs/>
          <w:sz w:val="22"/>
          <w:szCs w:val="22"/>
        </w:rPr>
        <w:t>Экспедитора</w:t>
      </w:r>
      <w:r w:rsidRPr="00573B56">
        <w:rPr>
          <w:sz w:val="22"/>
          <w:szCs w:val="22"/>
        </w:rPr>
        <w:t xml:space="preserve"> совместно с представителем Клиента, на основе обмера и взвешивания. Данные обмера и взвешивания, отраженные при приеме груза являются окончательными. Общая масса грузов определяется взвешиванием на весах или подсчетом по трафаретам, нанесенным на грузовые места. Общий объем грузов определяется путем обмера. Данные взвешивания и/или обмера заносятся в сопроводительные экспедиторские документы. В случае ограниченной рядности укладки, предварительно указанной в заявке, при невозможности полной загрузки транспортного средства, </w:t>
      </w:r>
      <w:r w:rsidRPr="00573B56">
        <w:rPr>
          <w:bCs/>
          <w:sz w:val="22"/>
          <w:szCs w:val="22"/>
        </w:rPr>
        <w:t>Экспедитор</w:t>
      </w:r>
      <w:r w:rsidRPr="00573B56">
        <w:rPr>
          <w:sz w:val="22"/>
          <w:szCs w:val="22"/>
        </w:rPr>
        <w:t xml:space="preserve"> вправе пересчитать объем данного груза с учетом остающихся пустот в транспортном средстве.</w:t>
      </w:r>
    </w:p>
    <w:p w14:paraId="407981D2" w14:textId="77777777" w:rsidR="0057363B" w:rsidRPr="00573B56" w:rsidRDefault="0057363B" w:rsidP="0057363B">
      <w:pPr>
        <w:numPr>
          <w:ilvl w:val="0"/>
          <w:numId w:val="4"/>
        </w:numPr>
        <w:tabs>
          <w:tab w:val="left" w:pos="567"/>
          <w:tab w:val="left" w:pos="851"/>
          <w:tab w:val="left" w:pos="993"/>
        </w:tabs>
        <w:ind w:left="0" w:firstLine="426"/>
        <w:jc w:val="both"/>
        <w:rPr>
          <w:color w:val="000000"/>
          <w:sz w:val="22"/>
          <w:szCs w:val="22"/>
        </w:rPr>
      </w:pPr>
      <w:r w:rsidRPr="00573B56">
        <w:rPr>
          <w:sz w:val="22"/>
          <w:szCs w:val="22"/>
        </w:rPr>
        <w:t xml:space="preserve">Стоимость перевозки по объему определяется на основании фактически занимаемого места в транспортном средстве, необходимого для перевозки заявленного груза с учетом поправочного коэффициента 1,1. </w:t>
      </w:r>
    </w:p>
    <w:p w14:paraId="10763BB8" w14:textId="77777777" w:rsidR="0057363B" w:rsidRPr="00573B56" w:rsidRDefault="0057363B" w:rsidP="0057363B">
      <w:pPr>
        <w:pStyle w:val="a3"/>
        <w:numPr>
          <w:ilvl w:val="0"/>
          <w:numId w:val="4"/>
        </w:numPr>
        <w:tabs>
          <w:tab w:val="left" w:pos="567"/>
          <w:tab w:val="left" w:pos="851"/>
          <w:tab w:val="left" w:pos="993"/>
        </w:tabs>
        <w:spacing w:after="0"/>
        <w:ind w:left="0" w:firstLine="426"/>
        <w:jc w:val="both"/>
        <w:rPr>
          <w:sz w:val="22"/>
          <w:szCs w:val="22"/>
        </w:rPr>
      </w:pPr>
      <w:r w:rsidRPr="00573B56">
        <w:rPr>
          <w:sz w:val="22"/>
          <w:szCs w:val="22"/>
        </w:rPr>
        <w:t>Для отправки груза в железнодорожных контейнерах на станции, не работающие с данным типом контейнеров, Клиенту (Грузоотправителю) необходимо предоставить Экспедитору телеграммы (установленной железной дорогой формы) о согласии Грузополучателя и станции назначения на принятия груза. Загрузку контейнера осуществляет Клиент (Грузоотправитель). Экспедитор не несет ответственности за количество и качество отправляемого в контейнерах груза, так как не участвует в загрузке. После окончания загрузки представитель Экспедитора производит опломбирование контейнера в присутствии представителя Клиента и далее через водителя-экспедитора передает его на станцию отправления.</w:t>
      </w:r>
    </w:p>
    <w:p w14:paraId="22DDC0EF" w14:textId="77777777" w:rsidR="0057363B" w:rsidRPr="00573B56" w:rsidRDefault="0057363B" w:rsidP="0057363B">
      <w:pPr>
        <w:pStyle w:val="a3"/>
        <w:numPr>
          <w:ilvl w:val="0"/>
          <w:numId w:val="4"/>
        </w:numPr>
        <w:tabs>
          <w:tab w:val="left" w:pos="567"/>
          <w:tab w:val="left" w:pos="851"/>
          <w:tab w:val="left" w:pos="993"/>
        </w:tabs>
        <w:spacing w:after="0"/>
        <w:ind w:left="0" w:firstLine="426"/>
        <w:jc w:val="both"/>
        <w:rPr>
          <w:sz w:val="22"/>
          <w:szCs w:val="22"/>
        </w:rPr>
      </w:pPr>
      <w:r w:rsidRPr="00573B56">
        <w:rPr>
          <w:sz w:val="22"/>
          <w:szCs w:val="22"/>
        </w:rPr>
        <w:t>Срок доставки груза исчисляется с момента выхода транспортного средства из пункта отправления на маршрут. Сроки доставки могут отличаться при доставке груза с особым температурным режимом; доставке негабаритных и сверхнегабаритных отправлений (грузов).</w:t>
      </w:r>
    </w:p>
    <w:p w14:paraId="303F686B" w14:textId="77777777" w:rsidR="0057363B" w:rsidRPr="00573B56" w:rsidRDefault="0057363B" w:rsidP="0057363B">
      <w:pPr>
        <w:numPr>
          <w:ilvl w:val="0"/>
          <w:numId w:val="4"/>
        </w:numPr>
        <w:tabs>
          <w:tab w:val="left" w:pos="567"/>
          <w:tab w:val="left" w:pos="851"/>
          <w:tab w:val="left" w:pos="993"/>
        </w:tabs>
        <w:ind w:left="0" w:firstLine="426"/>
        <w:jc w:val="both"/>
        <w:rPr>
          <w:sz w:val="22"/>
          <w:szCs w:val="22"/>
        </w:rPr>
      </w:pPr>
      <w:r w:rsidRPr="00573B56">
        <w:rPr>
          <w:sz w:val="22"/>
          <w:szCs w:val="22"/>
        </w:rPr>
        <w:t xml:space="preserve">По прибытию груза к месту назначения, груз передается уполномоченному представителю </w:t>
      </w:r>
      <w:r w:rsidRPr="00573B56">
        <w:rPr>
          <w:bCs/>
          <w:sz w:val="22"/>
          <w:szCs w:val="22"/>
        </w:rPr>
        <w:t>Клиента (Грузополучателя)</w:t>
      </w:r>
      <w:r w:rsidRPr="00573B56">
        <w:rPr>
          <w:sz w:val="22"/>
          <w:szCs w:val="22"/>
        </w:rPr>
        <w:t xml:space="preserve"> в соответствие с сопроводительными экспедиторскими документами только после полной оплаты </w:t>
      </w:r>
      <w:r w:rsidRPr="00573B56">
        <w:rPr>
          <w:bCs/>
          <w:sz w:val="22"/>
          <w:szCs w:val="22"/>
        </w:rPr>
        <w:t>Экспедитору</w:t>
      </w:r>
      <w:r w:rsidRPr="00573B56">
        <w:rPr>
          <w:sz w:val="22"/>
          <w:szCs w:val="22"/>
        </w:rPr>
        <w:t xml:space="preserve"> услуг, связанных с организацией экспедирования груза. В случае задержки </w:t>
      </w:r>
      <w:r w:rsidRPr="00573B56">
        <w:rPr>
          <w:bCs/>
          <w:sz w:val="22"/>
          <w:szCs w:val="22"/>
        </w:rPr>
        <w:t>Клиентом</w:t>
      </w:r>
      <w:r w:rsidRPr="00573B56">
        <w:rPr>
          <w:sz w:val="22"/>
          <w:szCs w:val="22"/>
        </w:rPr>
        <w:t xml:space="preserve"> </w:t>
      </w:r>
      <w:r w:rsidRPr="00573B56">
        <w:rPr>
          <w:sz w:val="22"/>
          <w:szCs w:val="22"/>
        </w:rPr>
        <w:lastRenderedPageBreak/>
        <w:t xml:space="preserve">оплаты, либо опоздания в приемке груза в согласованное в телефонограмме время, </w:t>
      </w:r>
      <w:r w:rsidRPr="00573B56">
        <w:rPr>
          <w:bCs/>
          <w:sz w:val="22"/>
          <w:szCs w:val="22"/>
        </w:rPr>
        <w:t>Экспедитор</w:t>
      </w:r>
      <w:r w:rsidRPr="00573B56">
        <w:rPr>
          <w:sz w:val="22"/>
          <w:szCs w:val="22"/>
        </w:rPr>
        <w:t xml:space="preserve"> размещает груз на хранение на складе. Расходы по хранению и доставке груза в указанные места хранения производятся </w:t>
      </w:r>
      <w:r w:rsidRPr="00573B56">
        <w:rPr>
          <w:bCs/>
          <w:sz w:val="22"/>
          <w:szCs w:val="22"/>
        </w:rPr>
        <w:t xml:space="preserve">Экспедитором </w:t>
      </w:r>
      <w:r w:rsidRPr="00573B56">
        <w:rPr>
          <w:sz w:val="22"/>
          <w:szCs w:val="22"/>
        </w:rPr>
        <w:t xml:space="preserve">за счет </w:t>
      </w:r>
      <w:r w:rsidRPr="00573B56">
        <w:rPr>
          <w:bCs/>
          <w:sz w:val="22"/>
          <w:szCs w:val="22"/>
        </w:rPr>
        <w:t>Клиента.</w:t>
      </w:r>
      <w:r w:rsidRPr="00573B56">
        <w:rPr>
          <w:sz w:val="22"/>
          <w:szCs w:val="22"/>
        </w:rPr>
        <w:t xml:space="preserve"> За возникшую порчу груза вследствие его удержания Экспедитором в случаях, предусмотренных настоящим пунктом, ответственность несет Клиент.</w:t>
      </w:r>
    </w:p>
    <w:p w14:paraId="0B959150" w14:textId="77777777" w:rsidR="0057363B" w:rsidRPr="00573B56" w:rsidRDefault="0057363B" w:rsidP="0057363B">
      <w:pPr>
        <w:pStyle w:val="a3"/>
        <w:tabs>
          <w:tab w:val="left" w:pos="851"/>
          <w:tab w:val="left" w:pos="900"/>
          <w:tab w:val="left" w:pos="993"/>
        </w:tabs>
        <w:spacing w:after="0"/>
        <w:ind w:firstLine="426"/>
        <w:jc w:val="both"/>
        <w:rPr>
          <w:b/>
          <w:sz w:val="22"/>
          <w:szCs w:val="22"/>
        </w:rPr>
      </w:pPr>
      <w:r w:rsidRPr="00573B56">
        <w:rPr>
          <w:sz w:val="22"/>
          <w:szCs w:val="22"/>
        </w:rPr>
        <w:t xml:space="preserve">Экспедитор вправе удерживать находящийся в его распоряжении груз до момента оплаты Клиентом стоимости услуг или до предоставления Клиентом надлежащего обеспечения исполнения своих обязательств.  В этом случае Клиент также оплачивает Экспедитору расходы, связанные с удержанием груза. </w:t>
      </w:r>
    </w:p>
    <w:p w14:paraId="03F465A2" w14:textId="77777777" w:rsidR="0057363B" w:rsidRPr="00573B56" w:rsidRDefault="0057363B" w:rsidP="0057363B">
      <w:pPr>
        <w:ind w:firstLine="426"/>
        <w:jc w:val="center"/>
        <w:rPr>
          <w:b/>
          <w:sz w:val="22"/>
          <w:szCs w:val="22"/>
        </w:rPr>
      </w:pPr>
    </w:p>
    <w:p w14:paraId="51EBBAD6" w14:textId="77777777" w:rsidR="0057363B" w:rsidRPr="00573B56" w:rsidRDefault="0057363B" w:rsidP="0057363B">
      <w:pPr>
        <w:ind w:firstLine="426"/>
        <w:jc w:val="center"/>
        <w:rPr>
          <w:sz w:val="22"/>
          <w:szCs w:val="22"/>
        </w:rPr>
      </w:pPr>
      <w:r w:rsidRPr="00573B56">
        <w:rPr>
          <w:b/>
          <w:sz w:val="22"/>
          <w:szCs w:val="22"/>
        </w:rPr>
        <w:t>4. ПОРЯДОК РАСЧЕТОВ</w:t>
      </w:r>
    </w:p>
    <w:p w14:paraId="5B6B8C6A" w14:textId="77777777" w:rsidR="0057363B" w:rsidRPr="00573B56" w:rsidRDefault="0057363B" w:rsidP="0057363B">
      <w:pPr>
        <w:numPr>
          <w:ilvl w:val="0"/>
          <w:numId w:val="5"/>
        </w:numPr>
        <w:tabs>
          <w:tab w:val="left" w:pos="851"/>
        </w:tabs>
        <w:ind w:left="0" w:firstLine="426"/>
        <w:jc w:val="both"/>
        <w:rPr>
          <w:sz w:val="22"/>
          <w:szCs w:val="22"/>
        </w:rPr>
      </w:pPr>
      <w:r w:rsidRPr="00573B56">
        <w:rPr>
          <w:sz w:val="22"/>
          <w:szCs w:val="22"/>
        </w:rPr>
        <w:t xml:space="preserve">Стоимость услуг по настоящему Договору определяется на основании Тарифов Экспедитора на оказываемые услуги, действующих на момент принятия груза к отправке и включает в себя расходы Экспедитора по организации перевозки груза. Расходы по организации перевозки груза Клиенту к оплате не предъявляются и учитываются в составе расходов Экспедитора. </w:t>
      </w:r>
    </w:p>
    <w:p w14:paraId="47F6B532" w14:textId="77777777" w:rsidR="0057363B" w:rsidRPr="00573B56" w:rsidRDefault="0057363B" w:rsidP="0057363B">
      <w:pPr>
        <w:tabs>
          <w:tab w:val="left" w:pos="851"/>
        </w:tabs>
        <w:ind w:firstLine="426"/>
        <w:jc w:val="both"/>
        <w:rPr>
          <w:sz w:val="22"/>
          <w:szCs w:val="22"/>
        </w:rPr>
      </w:pPr>
      <w:r w:rsidRPr="00573B56">
        <w:rPr>
          <w:sz w:val="22"/>
          <w:szCs w:val="22"/>
        </w:rPr>
        <w:t xml:space="preserve">Клиент производит </w:t>
      </w:r>
      <w:r w:rsidRPr="00573B56">
        <w:rPr>
          <w:color w:val="000000"/>
          <w:sz w:val="22"/>
          <w:szCs w:val="22"/>
        </w:rPr>
        <w:t>100 процентную предоплату</w:t>
      </w:r>
      <w:r w:rsidRPr="00573B56">
        <w:rPr>
          <w:sz w:val="22"/>
          <w:szCs w:val="22"/>
        </w:rPr>
        <w:t xml:space="preserve"> оказываемых услуг на основании выставленного Экспедитором счета за оказанные услуги в течение 3-х рабочих дней со дня выставления счета, но в любом случае, не позже даты прибытия груза в пункт назначения. В случае изменения стоимости дополнительных услуг Экспедитор вправе выставить счет, а Клиент обязан оплатить счет с указанием измененных расценок, действующих на момент выставления счета за услуги по настоящему Договору.</w:t>
      </w:r>
    </w:p>
    <w:p w14:paraId="5E920E36" w14:textId="77777777" w:rsidR="0057363B" w:rsidRPr="00573B56" w:rsidRDefault="0057363B" w:rsidP="0057363B">
      <w:pPr>
        <w:numPr>
          <w:ilvl w:val="0"/>
          <w:numId w:val="5"/>
        </w:numPr>
        <w:tabs>
          <w:tab w:val="left" w:pos="851"/>
        </w:tabs>
        <w:ind w:left="0" w:firstLine="426"/>
        <w:jc w:val="both"/>
        <w:rPr>
          <w:sz w:val="22"/>
          <w:szCs w:val="22"/>
        </w:rPr>
      </w:pPr>
      <w:r w:rsidRPr="00573B56">
        <w:rPr>
          <w:sz w:val="22"/>
          <w:szCs w:val="22"/>
        </w:rPr>
        <w:t>Расчеты по настоящему Договору осуществляются в рублях,  безналичным перечислением денежных средств на расчетный счет Экспедитора или по его письменному поручению на счета третьих лиц. Обязанность Клиента по оплате услуг путем безналичного расчета считается исполненной при поступлении денежных средств на расчетный счет Экспедитора. При определении стоимости услуг, округление производится по математическим правилам, с точностью до рубля. Клиент вправе перечислять на расчетный счет Экспедитора предоплату в счет будущих платежей.</w:t>
      </w:r>
    </w:p>
    <w:p w14:paraId="24381FA9" w14:textId="77777777" w:rsidR="0057363B" w:rsidRPr="00573B56" w:rsidRDefault="0057363B" w:rsidP="0057363B">
      <w:pPr>
        <w:numPr>
          <w:ilvl w:val="0"/>
          <w:numId w:val="5"/>
        </w:numPr>
        <w:tabs>
          <w:tab w:val="left" w:pos="851"/>
        </w:tabs>
        <w:ind w:left="0" w:firstLine="426"/>
        <w:jc w:val="both"/>
        <w:rPr>
          <w:sz w:val="22"/>
          <w:szCs w:val="22"/>
        </w:rPr>
      </w:pPr>
      <w:r w:rsidRPr="00573B56">
        <w:rPr>
          <w:sz w:val="22"/>
          <w:szCs w:val="22"/>
        </w:rPr>
        <w:t>Фактом оплаты считается дата зачисления денежных средств на расчетн</w:t>
      </w:r>
      <w:r>
        <w:rPr>
          <w:sz w:val="22"/>
          <w:szCs w:val="22"/>
        </w:rPr>
        <w:t>ый счет, указанный Экспедитором</w:t>
      </w:r>
      <w:r w:rsidRPr="00573B56">
        <w:rPr>
          <w:sz w:val="22"/>
          <w:szCs w:val="22"/>
        </w:rPr>
        <w:t>.</w:t>
      </w:r>
    </w:p>
    <w:p w14:paraId="18235B68" w14:textId="77777777" w:rsidR="0057363B" w:rsidRPr="00573B56" w:rsidRDefault="0057363B" w:rsidP="0057363B">
      <w:pPr>
        <w:numPr>
          <w:ilvl w:val="0"/>
          <w:numId w:val="5"/>
        </w:numPr>
        <w:tabs>
          <w:tab w:val="left" w:pos="851"/>
        </w:tabs>
        <w:ind w:left="0" w:firstLine="426"/>
        <w:jc w:val="both"/>
        <w:rPr>
          <w:sz w:val="22"/>
          <w:szCs w:val="22"/>
        </w:rPr>
      </w:pPr>
      <w:r w:rsidRPr="00573B56">
        <w:rPr>
          <w:sz w:val="22"/>
          <w:szCs w:val="22"/>
        </w:rPr>
        <w:t xml:space="preserve">Окончательный расчет за услуги, предоставленные Экспедитором Клиенту на основании Заявки Клиента, производятся Клиентом не позднее 3-х дней с момента выставления дополнительного счета. </w:t>
      </w:r>
    </w:p>
    <w:p w14:paraId="1F76636C" w14:textId="77777777" w:rsidR="0057363B" w:rsidRPr="00573B56" w:rsidRDefault="0057363B" w:rsidP="0057363B">
      <w:pPr>
        <w:numPr>
          <w:ilvl w:val="0"/>
          <w:numId w:val="5"/>
        </w:numPr>
        <w:tabs>
          <w:tab w:val="left" w:pos="851"/>
        </w:tabs>
        <w:ind w:left="0" w:firstLine="426"/>
        <w:jc w:val="both"/>
        <w:rPr>
          <w:sz w:val="22"/>
          <w:szCs w:val="22"/>
        </w:rPr>
      </w:pPr>
      <w:r w:rsidRPr="00573B56">
        <w:rPr>
          <w:sz w:val="22"/>
          <w:szCs w:val="22"/>
        </w:rPr>
        <w:t>Изменение Клиента (Плательщика) как в части оплаты стоимости перевозки, так и в части оплаты дополнительных услуг не допускается после выдачи груза, за исключением случаев когда такое изменение произошло в результате произошедшего правопреемства.</w:t>
      </w:r>
    </w:p>
    <w:p w14:paraId="1BD0FA62" w14:textId="77777777" w:rsidR="0057363B" w:rsidRPr="00573B56" w:rsidRDefault="0057363B" w:rsidP="0057363B">
      <w:pPr>
        <w:numPr>
          <w:ilvl w:val="0"/>
          <w:numId w:val="5"/>
        </w:numPr>
        <w:tabs>
          <w:tab w:val="left" w:pos="851"/>
        </w:tabs>
        <w:ind w:left="0" w:firstLine="426"/>
        <w:jc w:val="both"/>
        <w:rPr>
          <w:sz w:val="22"/>
          <w:szCs w:val="22"/>
        </w:rPr>
      </w:pPr>
      <w:r w:rsidRPr="00573B56">
        <w:rPr>
          <w:sz w:val="22"/>
          <w:szCs w:val="22"/>
        </w:rPr>
        <w:t>В порядке исполнения настоящего Договора стороны составляют Акты сверки по состоянию на конец последнего дня каждого месяца. Клиент обязуется возместить задолженность по денежному обязательству в соответствии с Актом сверки в течение 5 (Пяти) банковских дней с момента подписания указанного акта.</w:t>
      </w:r>
    </w:p>
    <w:p w14:paraId="3B223467" w14:textId="77777777" w:rsidR="0057363B" w:rsidRPr="00573B56" w:rsidRDefault="0057363B" w:rsidP="0057363B">
      <w:pPr>
        <w:pStyle w:val="a3"/>
        <w:numPr>
          <w:ilvl w:val="0"/>
          <w:numId w:val="5"/>
        </w:numPr>
        <w:tabs>
          <w:tab w:val="left" w:pos="851"/>
        </w:tabs>
        <w:spacing w:after="0" w:line="240" w:lineRule="exact"/>
        <w:ind w:left="0" w:firstLine="425"/>
        <w:jc w:val="both"/>
        <w:rPr>
          <w:sz w:val="22"/>
          <w:szCs w:val="22"/>
        </w:rPr>
      </w:pPr>
      <w:r w:rsidRPr="00573B56">
        <w:rPr>
          <w:sz w:val="22"/>
          <w:szCs w:val="22"/>
        </w:rPr>
        <w:t>По факту оказан</w:t>
      </w:r>
      <w:r w:rsidR="00E67105">
        <w:rPr>
          <w:sz w:val="22"/>
          <w:szCs w:val="22"/>
        </w:rPr>
        <w:t>ия услуг Стороны подписывают УПД</w:t>
      </w:r>
      <w:r w:rsidRPr="00573B56">
        <w:rPr>
          <w:sz w:val="22"/>
          <w:szCs w:val="22"/>
        </w:rPr>
        <w:t xml:space="preserve"> об оказании услуг. В случае если в течение (пяти) рабо</w:t>
      </w:r>
      <w:r w:rsidR="00E67105">
        <w:rPr>
          <w:sz w:val="22"/>
          <w:szCs w:val="22"/>
        </w:rPr>
        <w:t>чих дней, Клиент не подписал УПД</w:t>
      </w:r>
      <w:r w:rsidRPr="00573B56">
        <w:rPr>
          <w:sz w:val="22"/>
          <w:szCs w:val="22"/>
        </w:rPr>
        <w:t xml:space="preserve"> об оказанных услугах, либо не направил Экспедитору моти</w:t>
      </w:r>
      <w:r w:rsidR="00E67105">
        <w:rPr>
          <w:sz w:val="22"/>
          <w:szCs w:val="22"/>
        </w:rPr>
        <w:t>вированные возражения, такой УПД</w:t>
      </w:r>
      <w:r w:rsidRPr="00573B56">
        <w:rPr>
          <w:sz w:val="22"/>
          <w:szCs w:val="22"/>
        </w:rPr>
        <w:t xml:space="preserve"> считается подписанным со стороны Клиента и услуги считаются исполненными Экспедитором в полном объеме. </w:t>
      </w:r>
    </w:p>
    <w:p w14:paraId="2A41331A" w14:textId="77777777" w:rsidR="0057363B" w:rsidRPr="00573B56" w:rsidRDefault="0057363B" w:rsidP="0057363B">
      <w:pPr>
        <w:pStyle w:val="a3"/>
        <w:numPr>
          <w:ilvl w:val="0"/>
          <w:numId w:val="5"/>
        </w:numPr>
        <w:tabs>
          <w:tab w:val="left" w:pos="851"/>
        </w:tabs>
        <w:spacing w:after="0" w:line="240" w:lineRule="exact"/>
        <w:ind w:left="0" w:firstLine="425"/>
        <w:jc w:val="both"/>
        <w:rPr>
          <w:sz w:val="22"/>
          <w:szCs w:val="22"/>
        </w:rPr>
      </w:pPr>
      <w:r w:rsidRPr="00573B56">
        <w:rPr>
          <w:sz w:val="22"/>
          <w:szCs w:val="22"/>
        </w:rPr>
        <w:t xml:space="preserve">Экспедитор оставляет за собой право на одностороннее изменение стоимости оказания услуг в зависимости от условий рынка, а также изменения тарифов привлекаемых им перевозчиков и третьих лиц. Об изменении стоимости услуг Экспедитор обязан проинформировать Клиента не менее чем за 10 (десять) календарных дней до предполагаемого изменения.  В случае если Заявка Клиента Экспедитору подана Клиентом до момента </w:t>
      </w:r>
      <w:r w:rsidRPr="00573B56">
        <w:rPr>
          <w:sz w:val="22"/>
          <w:szCs w:val="22"/>
          <w:lang w:eastAsia="ru-RU"/>
        </w:rPr>
        <w:t>изменения тарифа, расчеты между сторонами производятся на основании тарифов, действовавших на момент передачи груза Экспедитору в пункте отправки.</w:t>
      </w:r>
    </w:p>
    <w:p w14:paraId="22524490" w14:textId="77777777" w:rsidR="0057363B" w:rsidRPr="00573B56" w:rsidRDefault="0057363B" w:rsidP="0057363B">
      <w:pPr>
        <w:ind w:firstLine="426"/>
        <w:jc w:val="center"/>
        <w:rPr>
          <w:strike/>
          <w:color w:val="FF0000"/>
          <w:sz w:val="22"/>
          <w:szCs w:val="22"/>
        </w:rPr>
      </w:pPr>
    </w:p>
    <w:p w14:paraId="491D132A" w14:textId="77777777" w:rsidR="0057363B" w:rsidRPr="00573B56" w:rsidRDefault="0057363B" w:rsidP="0057363B">
      <w:pPr>
        <w:ind w:firstLine="426"/>
        <w:jc w:val="center"/>
        <w:rPr>
          <w:sz w:val="22"/>
          <w:szCs w:val="22"/>
        </w:rPr>
      </w:pPr>
      <w:r w:rsidRPr="00573B56">
        <w:rPr>
          <w:b/>
          <w:sz w:val="22"/>
          <w:szCs w:val="22"/>
        </w:rPr>
        <w:t>5. ОТВЕТСТВЕННОСТЬ СТОРОН</w:t>
      </w:r>
    </w:p>
    <w:p w14:paraId="7B751DB4" w14:textId="77777777" w:rsidR="0057363B" w:rsidRPr="00573B56" w:rsidRDefault="0057363B" w:rsidP="0057363B">
      <w:pPr>
        <w:numPr>
          <w:ilvl w:val="0"/>
          <w:numId w:val="6"/>
        </w:numPr>
        <w:tabs>
          <w:tab w:val="left" w:pos="851"/>
        </w:tabs>
        <w:ind w:left="0" w:firstLine="426"/>
        <w:jc w:val="both"/>
        <w:rPr>
          <w:color w:val="000000"/>
          <w:sz w:val="22"/>
          <w:szCs w:val="22"/>
        </w:rPr>
      </w:pPr>
      <w:r w:rsidRPr="00573B56">
        <w:rPr>
          <w:sz w:val="22"/>
          <w:szCs w:val="22"/>
        </w:rPr>
        <w:t>В случае нарушения условий настоящего договора, стороны несут ответственность в соответствие с действующим законодательством Российской Федерации.</w:t>
      </w:r>
    </w:p>
    <w:p w14:paraId="57016E5C" w14:textId="77777777" w:rsidR="0057363B" w:rsidRPr="00573B56" w:rsidRDefault="0057363B" w:rsidP="0057363B">
      <w:pPr>
        <w:numPr>
          <w:ilvl w:val="0"/>
          <w:numId w:val="6"/>
        </w:numPr>
        <w:tabs>
          <w:tab w:val="left" w:pos="851"/>
        </w:tabs>
        <w:ind w:left="0" w:firstLine="426"/>
        <w:jc w:val="both"/>
        <w:rPr>
          <w:sz w:val="22"/>
          <w:szCs w:val="22"/>
        </w:rPr>
      </w:pPr>
      <w:r w:rsidRPr="00573B56">
        <w:rPr>
          <w:color w:val="000000"/>
          <w:sz w:val="22"/>
          <w:szCs w:val="22"/>
        </w:rPr>
        <w:t xml:space="preserve">Экспедитор несет ответственность за принятый к отправке груз Клиента с момента его получения в соответствие с сопроводительными </w:t>
      </w:r>
      <w:r w:rsidRPr="00573B56">
        <w:rPr>
          <w:sz w:val="22"/>
          <w:szCs w:val="22"/>
        </w:rPr>
        <w:t>экспедиторскими</w:t>
      </w:r>
      <w:r w:rsidRPr="00573B56">
        <w:rPr>
          <w:color w:val="0000FF"/>
          <w:sz w:val="22"/>
          <w:szCs w:val="22"/>
        </w:rPr>
        <w:t xml:space="preserve"> </w:t>
      </w:r>
      <w:r w:rsidRPr="00573B56">
        <w:rPr>
          <w:color w:val="000000"/>
          <w:sz w:val="22"/>
          <w:szCs w:val="22"/>
        </w:rPr>
        <w:t xml:space="preserve">документами и до момента его передачи грузополучателю. </w:t>
      </w:r>
      <w:r w:rsidRPr="00573B56">
        <w:rPr>
          <w:sz w:val="22"/>
          <w:szCs w:val="22"/>
        </w:rPr>
        <w:t xml:space="preserve">Обязанности Экспедитора по оказанию услуг по настоящему Договору считаются исполненными с момента проставления грузополучателем на станции (в пункте/терминале) назначения в сопроводительном экспедиторском документе Экспедитора отметки «груз принят» или с момента прибытия груза Клиента на станцию назначения (склад клиента), если выгрузку осуществляет сам грузополучатель. При недостаче, повреждении или утере груза при предоставлении Клиентом соответствующего акта, заверенного надлежащим образом ответственными лицами Экспедитора (при автоперевозках подписание акта водителем перевозчиком – обязательно), подтверждающего факт и размер ущерба, Экспедитор возмещает Клиенту понесенные в связи с этим убытки (под убытками понимается стоимость принятого к отправке Экспедитором груза, подтвержденная Клиентом документально) с учетом п. 2.2.15 Договора. Действительная стоимость груза, предусмотренная настоящим пунктом Договора, определяется исходя из его цены, указанной в Заявке Клиента. Акт о выявленной </w:t>
      </w:r>
      <w:r w:rsidRPr="00573B56">
        <w:rPr>
          <w:sz w:val="22"/>
          <w:szCs w:val="22"/>
        </w:rPr>
        <w:lastRenderedPageBreak/>
        <w:t>недостаче, повреждении (порче) груза, составленный в отсутствие одной из Сторон, не является основанием для выставления претензии и не может быть принят к рассмотрению.</w:t>
      </w:r>
    </w:p>
    <w:p w14:paraId="6CF3B5E2" w14:textId="77777777" w:rsidR="0057363B" w:rsidRPr="00573B56" w:rsidRDefault="0057363B" w:rsidP="0057363B">
      <w:pPr>
        <w:numPr>
          <w:ilvl w:val="0"/>
          <w:numId w:val="6"/>
        </w:numPr>
        <w:tabs>
          <w:tab w:val="left" w:pos="851"/>
        </w:tabs>
        <w:ind w:left="0" w:firstLine="426"/>
        <w:jc w:val="both"/>
        <w:rPr>
          <w:sz w:val="22"/>
          <w:szCs w:val="22"/>
        </w:rPr>
      </w:pPr>
      <w:r w:rsidRPr="00573B56">
        <w:rPr>
          <w:sz w:val="22"/>
          <w:szCs w:val="22"/>
        </w:rPr>
        <w:t xml:space="preserve">При транспортировке груза предусматривается норма возможных повреждений (франшиза) (бой, потеря товарного вида, поломка груза и т.д.) в размере 0,5 % от общей стоимости груза, указанной в </w:t>
      </w:r>
      <w:r w:rsidR="00E67105">
        <w:rPr>
          <w:sz w:val="22"/>
          <w:szCs w:val="22"/>
        </w:rPr>
        <w:t>Экспедиторской расписке</w:t>
      </w:r>
      <w:r w:rsidRPr="00573B56">
        <w:rPr>
          <w:sz w:val="22"/>
          <w:szCs w:val="22"/>
        </w:rPr>
        <w:t xml:space="preserve">, если иное не оговорено соглашением Сторон. </w:t>
      </w:r>
    </w:p>
    <w:p w14:paraId="5C957F9C" w14:textId="77777777" w:rsidR="0057363B" w:rsidRPr="00573B56" w:rsidRDefault="0057363B" w:rsidP="0057363B">
      <w:pPr>
        <w:numPr>
          <w:ilvl w:val="0"/>
          <w:numId w:val="6"/>
        </w:numPr>
        <w:tabs>
          <w:tab w:val="left" w:pos="851"/>
        </w:tabs>
        <w:ind w:left="0" w:firstLine="426"/>
        <w:jc w:val="both"/>
        <w:rPr>
          <w:sz w:val="22"/>
          <w:szCs w:val="22"/>
        </w:rPr>
      </w:pPr>
      <w:r w:rsidRPr="00573B56">
        <w:rPr>
          <w:sz w:val="22"/>
          <w:szCs w:val="22"/>
        </w:rPr>
        <w:t>Экспедитор не несет ответственность:</w:t>
      </w:r>
    </w:p>
    <w:p w14:paraId="6E4D5BB6" w14:textId="77777777" w:rsidR="0057363B" w:rsidRPr="00573B56" w:rsidRDefault="0057363B" w:rsidP="0057363B">
      <w:pPr>
        <w:numPr>
          <w:ilvl w:val="3"/>
          <w:numId w:val="7"/>
        </w:numPr>
        <w:tabs>
          <w:tab w:val="clear" w:pos="1359"/>
          <w:tab w:val="left" w:pos="426"/>
          <w:tab w:val="num" w:pos="993"/>
          <w:tab w:val="left" w:pos="1276"/>
        </w:tabs>
        <w:ind w:left="426" w:firstLine="0"/>
        <w:jc w:val="both"/>
        <w:rPr>
          <w:sz w:val="22"/>
          <w:szCs w:val="22"/>
        </w:rPr>
      </w:pPr>
      <w:r w:rsidRPr="00573B56">
        <w:rPr>
          <w:sz w:val="22"/>
          <w:szCs w:val="22"/>
        </w:rPr>
        <w:t>За изменения качества груза вследствие</w:t>
      </w:r>
    </w:p>
    <w:p w14:paraId="28C43F5E" w14:textId="77777777" w:rsidR="0057363B" w:rsidRPr="00573B56" w:rsidRDefault="0057363B" w:rsidP="0057363B">
      <w:pPr>
        <w:tabs>
          <w:tab w:val="left" w:pos="426"/>
          <w:tab w:val="left" w:pos="1276"/>
        </w:tabs>
        <w:ind w:left="426"/>
        <w:jc w:val="both"/>
        <w:rPr>
          <w:sz w:val="22"/>
          <w:szCs w:val="22"/>
        </w:rPr>
      </w:pPr>
      <w:r w:rsidRPr="00573B56">
        <w:rPr>
          <w:sz w:val="22"/>
          <w:szCs w:val="22"/>
        </w:rPr>
        <w:t>а) - естественных причин, связанных с перевозкой груза, норм естественной убыли (усушка, утряска, выветривание и т.д.) или погрешностей измерения массы нетто, если разница между массой груза, определенной на железнодорожной станции отправления, и массой груза определенной на железнодорожной   станции назначения, не превышает погрешности измерения массы нетто такого груза, а также норму естественной убыли его массы, установленную уполномоченным Правительством РФ органом;</w:t>
      </w:r>
      <w:r w:rsidRPr="00573B56">
        <w:rPr>
          <w:i/>
          <w:sz w:val="22"/>
          <w:szCs w:val="22"/>
        </w:rPr>
        <w:t xml:space="preserve"> </w:t>
      </w:r>
    </w:p>
    <w:p w14:paraId="0BBFC282" w14:textId="77777777" w:rsidR="0057363B" w:rsidRPr="00573B56" w:rsidRDefault="0057363B" w:rsidP="0057363B">
      <w:pPr>
        <w:tabs>
          <w:tab w:val="left" w:pos="426"/>
          <w:tab w:val="left" w:pos="1276"/>
        </w:tabs>
        <w:ind w:left="426"/>
        <w:jc w:val="both"/>
        <w:rPr>
          <w:sz w:val="22"/>
          <w:szCs w:val="22"/>
        </w:rPr>
      </w:pPr>
      <w:r w:rsidRPr="00573B56">
        <w:rPr>
          <w:sz w:val="22"/>
          <w:szCs w:val="22"/>
        </w:rPr>
        <w:t>б) - принятия Экспедитором груза с согласия Клиента в упаковке (таре), не обеспечивающей сохранность груза от утраты, недостачи, порчи и повреждения при наличии в сопроводительных экспедиторских документах отметки об этом;</w:t>
      </w:r>
    </w:p>
    <w:p w14:paraId="5695A208" w14:textId="77777777" w:rsidR="0057363B" w:rsidRPr="00573B56" w:rsidRDefault="0057363B" w:rsidP="0057363B">
      <w:pPr>
        <w:tabs>
          <w:tab w:val="left" w:pos="426"/>
          <w:tab w:val="left" w:pos="1276"/>
        </w:tabs>
        <w:ind w:left="426"/>
        <w:jc w:val="both"/>
        <w:rPr>
          <w:sz w:val="22"/>
          <w:szCs w:val="22"/>
        </w:rPr>
      </w:pPr>
      <w:r w:rsidRPr="00573B56">
        <w:rPr>
          <w:sz w:val="22"/>
          <w:szCs w:val="22"/>
        </w:rPr>
        <w:t>в) – в случае отказа Клиента от предложенной дополнительной упаковки для транспортировки груза (далее Клиент принимает на себя ответственность за последствия порчи, повреждения и утрату груза).</w:t>
      </w:r>
    </w:p>
    <w:p w14:paraId="4575FE93" w14:textId="77777777" w:rsidR="0057363B" w:rsidRPr="00573B56" w:rsidRDefault="0057363B" w:rsidP="0057363B">
      <w:pPr>
        <w:spacing w:line="240" w:lineRule="exact"/>
        <w:ind w:left="-70"/>
        <w:rPr>
          <w:sz w:val="22"/>
          <w:szCs w:val="22"/>
        </w:rPr>
      </w:pPr>
      <w:r w:rsidRPr="00573B56">
        <w:rPr>
          <w:sz w:val="22"/>
          <w:szCs w:val="22"/>
        </w:rPr>
        <w:t xml:space="preserve">         д) – в случае нарушения Клиентом погрузки своими силами ТС (контейнера, автофуры, вагона) в </w:t>
      </w:r>
    </w:p>
    <w:p w14:paraId="5AB415EE" w14:textId="77777777" w:rsidR="0057363B" w:rsidRPr="00573B56" w:rsidRDefault="0057363B" w:rsidP="0057363B">
      <w:pPr>
        <w:spacing w:line="240" w:lineRule="exact"/>
        <w:ind w:left="-70"/>
        <w:rPr>
          <w:sz w:val="21"/>
          <w:szCs w:val="21"/>
          <w:lang w:eastAsia="ru-RU"/>
        </w:rPr>
      </w:pPr>
      <w:r w:rsidRPr="00573B56">
        <w:rPr>
          <w:sz w:val="21"/>
          <w:szCs w:val="21"/>
          <w:lang w:eastAsia="ru-RU"/>
        </w:rPr>
        <w:t xml:space="preserve">         соответствии с правилами   размещения и крепления грузов в контейнерах, а также правил перевозок   грузов в</w:t>
      </w:r>
    </w:p>
    <w:p w14:paraId="49BA4512" w14:textId="77777777" w:rsidR="0057363B" w:rsidRPr="00573B56" w:rsidRDefault="0057363B" w:rsidP="0057363B">
      <w:pPr>
        <w:spacing w:line="240" w:lineRule="exact"/>
        <w:ind w:left="-70"/>
        <w:rPr>
          <w:sz w:val="21"/>
          <w:szCs w:val="21"/>
          <w:lang w:eastAsia="ru-RU"/>
        </w:rPr>
      </w:pPr>
      <w:r w:rsidRPr="00573B56">
        <w:rPr>
          <w:sz w:val="21"/>
          <w:szCs w:val="21"/>
          <w:lang w:eastAsia="ru-RU"/>
        </w:rPr>
        <w:t xml:space="preserve">         универсальных контейнерах. </w:t>
      </w:r>
    </w:p>
    <w:p w14:paraId="09F895D0" w14:textId="77777777" w:rsidR="0057363B" w:rsidRPr="00573B56" w:rsidRDefault="0057363B" w:rsidP="0057363B">
      <w:pPr>
        <w:spacing w:line="240" w:lineRule="exact"/>
        <w:ind w:left="-70"/>
        <w:rPr>
          <w:sz w:val="21"/>
          <w:szCs w:val="21"/>
          <w:lang w:eastAsia="ru-RU"/>
        </w:rPr>
      </w:pPr>
      <w:r w:rsidRPr="00573B56">
        <w:rPr>
          <w:sz w:val="21"/>
          <w:szCs w:val="21"/>
          <w:lang w:eastAsia="ru-RU"/>
        </w:rPr>
        <w:t xml:space="preserve">         г) - за   грузы в ненадлежащей, не в обеспечивающей сохранность грузов таре и   упаковке, несоответствующей  </w:t>
      </w:r>
    </w:p>
    <w:p w14:paraId="209810F9" w14:textId="77777777" w:rsidR="0057363B" w:rsidRPr="00573B56" w:rsidRDefault="0057363B" w:rsidP="0057363B">
      <w:pPr>
        <w:spacing w:line="240" w:lineRule="exact"/>
        <w:ind w:left="-70"/>
        <w:rPr>
          <w:sz w:val="22"/>
          <w:szCs w:val="22"/>
        </w:rPr>
      </w:pPr>
      <w:r w:rsidRPr="00573B56">
        <w:rPr>
          <w:sz w:val="21"/>
          <w:szCs w:val="21"/>
          <w:lang w:eastAsia="ru-RU"/>
        </w:rPr>
        <w:t xml:space="preserve">          ГОСТам, согласно утвержденным правилам погрузки грузов.</w:t>
      </w:r>
    </w:p>
    <w:p w14:paraId="04CFF415" w14:textId="77777777" w:rsidR="0057363B" w:rsidRPr="00573B56" w:rsidRDefault="0057363B" w:rsidP="0057363B">
      <w:pPr>
        <w:numPr>
          <w:ilvl w:val="3"/>
          <w:numId w:val="7"/>
        </w:numPr>
        <w:tabs>
          <w:tab w:val="clear" w:pos="1359"/>
          <w:tab w:val="left" w:pos="426"/>
          <w:tab w:val="num" w:pos="993"/>
          <w:tab w:val="left" w:pos="1276"/>
        </w:tabs>
        <w:ind w:left="426" w:firstLine="0"/>
        <w:jc w:val="both"/>
        <w:rPr>
          <w:sz w:val="22"/>
          <w:szCs w:val="22"/>
        </w:rPr>
      </w:pPr>
      <w:r w:rsidRPr="00573B56">
        <w:rPr>
          <w:bCs/>
          <w:color w:val="000000"/>
          <w:sz w:val="22"/>
          <w:szCs w:val="22"/>
        </w:rPr>
        <w:t>З</w:t>
      </w:r>
      <w:r w:rsidRPr="00573B56">
        <w:rPr>
          <w:color w:val="000000"/>
          <w:sz w:val="22"/>
          <w:szCs w:val="22"/>
        </w:rPr>
        <w:t>а недостачу,</w:t>
      </w:r>
      <w:r w:rsidRPr="00573B56">
        <w:rPr>
          <w:bCs/>
          <w:color w:val="000000"/>
          <w:sz w:val="22"/>
          <w:szCs w:val="22"/>
        </w:rPr>
        <w:t xml:space="preserve"> </w:t>
      </w:r>
      <w:r w:rsidRPr="00573B56">
        <w:rPr>
          <w:color w:val="000000"/>
          <w:sz w:val="22"/>
          <w:szCs w:val="22"/>
        </w:rPr>
        <w:t>повреждение (порчу) груза внутри упаковки (тары) мест</w:t>
      </w:r>
      <w:r w:rsidRPr="00573B56">
        <w:rPr>
          <w:bCs/>
          <w:color w:val="000000"/>
          <w:sz w:val="22"/>
          <w:szCs w:val="22"/>
        </w:rPr>
        <w:t xml:space="preserve">, </w:t>
      </w:r>
      <w:r w:rsidRPr="00573B56">
        <w:rPr>
          <w:color w:val="000000"/>
          <w:sz w:val="22"/>
          <w:szCs w:val="22"/>
        </w:rPr>
        <w:t>полученных Клиентом (грузополучателем) в исправной упаковке (таре) и/или за исправной пломбой Клиента (Грузоотправителя);</w:t>
      </w:r>
    </w:p>
    <w:p w14:paraId="38D37204" w14:textId="77777777" w:rsidR="0057363B" w:rsidRPr="00573B56" w:rsidRDefault="0057363B" w:rsidP="0057363B">
      <w:pPr>
        <w:numPr>
          <w:ilvl w:val="3"/>
          <w:numId w:val="7"/>
        </w:numPr>
        <w:tabs>
          <w:tab w:val="clear" w:pos="1359"/>
          <w:tab w:val="left" w:pos="426"/>
          <w:tab w:val="num" w:pos="993"/>
          <w:tab w:val="left" w:pos="1276"/>
        </w:tabs>
        <w:ind w:left="426" w:firstLine="0"/>
        <w:jc w:val="both"/>
        <w:rPr>
          <w:sz w:val="22"/>
          <w:szCs w:val="22"/>
        </w:rPr>
      </w:pPr>
      <w:r w:rsidRPr="00573B56">
        <w:rPr>
          <w:sz w:val="22"/>
          <w:szCs w:val="22"/>
        </w:rPr>
        <w:t>За убытки, включая упущенную материальную выгоду, возникшие вследствие задержки в отправлении (доставки) груза.</w:t>
      </w:r>
    </w:p>
    <w:p w14:paraId="22C9D99F" w14:textId="77777777" w:rsidR="0057363B" w:rsidRPr="00573B56" w:rsidRDefault="0057363B" w:rsidP="0057363B">
      <w:pPr>
        <w:numPr>
          <w:ilvl w:val="3"/>
          <w:numId w:val="7"/>
        </w:numPr>
        <w:tabs>
          <w:tab w:val="clear" w:pos="1359"/>
          <w:tab w:val="left" w:pos="426"/>
          <w:tab w:val="num" w:pos="993"/>
          <w:tab w:val="left" w:pos="1276"/>
        </w:tabs>
        <w:ind w:left="426" w:firstLine="0"/>
        <w:jc w:val="both"/>
        <w:rPr>
          <w:i/>
          <w:sz w:val="22"/>
          <w:szCs w:val="22"/>
        </w:rPr>
      </w:pPr>
      <w:r w:rsidRPr="00573B56">
        <w:rPr>
          <w:sz w:val="22"/>
          <w:szCs w:val="22"/>
        </w:rPr>
        <w:t>За порчу/повреждение груза в результате не указания Клиентом в Заявке Клиента особого режима перевозки;</w:t>
      </w:r>
    </w:p>
    <w:p w14:paraId="34AE7E42" w14:textId="77777777" w:rsidR="0057363B" w:rsidRPr="00573B56" w:rsidRDefault="0057363B" w:rsidP="0057363B">
      <w:pPr>
        <w:numPr>
          <w:ilvl w:val="3"/>
          <w:numId w:val="7"/>
        </w:numPr>
        <w:tabs>
          <w:tab w:val="clear" w:pos="1359"/>
          <w:tab w:val="left" w:pos="426"/>
          <w:tab w:val="num" w:pos="993"/>
          <w:tab w:val="left" w:pos="1276"/>
        </w:tabs>
        <w:ind w:left="426" w:firstLine="0"/>
        <w:jc w:val="both"/>
        <w:rPr>
          <w:sz w:val="22"/>
          <w:szCs w:val="22"/>
        </w:rPr>
      </w:pPr>
      <w:r w:rsidRPr="00573B56">
        <w:rPr>
          <w:sz w:val="22"/>
          <w:szCs w:val="22"/>
        </w:rPr>
        <w:t>В случае перевозки груза на особых условиях;</w:t>
      </w:r>
    </w:p>
    <w:p w14:paraId="252E671F" w14:textId="77777777" w:rsidR="0057363B" w:rsidRPr="00573B56" w:rsidRDefault="0057363B" w:rsidP="0057363B">
      <w:pPr>
        <w:numPr>
          <w:ilvl w:val="3"/>
          <w:numId w:val="7"/>
        </w:numPr>
        <w:tabs>
          <w:tab w:val="clear" w:pos="1359"/>
          <w:tab w:val="left" w:pos="426"/>
          <w:tab w:val="num" w:pos="993"/>
          <w:tab w:val="left" w:pos="1276"/>
        </w:tabs>
        <w:ind w:left="426" w:firstLine="0"/>
        <w:jc w:val="both"/>
        <w:rPr>
          <w:sz w:val="22"/>
          <w:szCs w:val="22"/>
        </w:rPr>
      </w:pPr>
      <w:r w:rsidRPr="00573B56">
        <w:rPr>
          <w:sz w:val="22"/>
          <w:szCs w:val="22"/>
        </w:rPr>
        <w:t xml:space="preserve">В случаях отсутствия указаний Клиента либо неверного указания свойств груза, условий его доставки либо иных сведений, которые Клиент обязан сообщить Экспедитору и отсутствие которых могло оказать влияние на несохранность груза в процессе доставки. </w:t>
      </w:r>
    </w:p>
    <w:p w14:paraId="0036CC22" w14:textId="77777777" w:rsidR="0057363B" w:rsidRPr="00573B56" w:rsidRDefault="0057363B" w:rsidP="0057363B">
      <w:pPr>
        <w:numPr>
          <w:ilvl w:val="3"/>
          <w:numId w:val="7"/>
        </w:numPr>
        <w:tabs>
          <w:tab w:val="clear" w:pos="1359"/>
          <w:tab w:val="left" w:pos="426"/>
          <w:tab w:val="num" w:pos="993"/>
          <w:tab w:val="left" w:pos="1276"/>
        </w:tabs>
        <w:ind w:left="426" w:firstLine="0"/>
        <w:jc w:val="both"/>
        <w:rPr>
          <w:sz w:val="22"/>
          <w:szCs w:val="22"/>
        </w:rPr>
      </w:pPr>
      <w:r w:rsidRPr="00573B56">
        <w:rPr>
          <w:sz w:val="22"/>
          <w:szCs w:val="22"/>
        </w:rPr>
        <w:t xml:space="preserve">За выдачу груза по подложному документу, в случае если из документа явственно и без специальных средств и/или познаний не следует, что он поддельный, т.к. грузы выдаются при предъявлении документа, удостоверяющего личность, надлежащим образом оформленной доверенности, а при необходимости и иных документов, подтверждающих полномочия Клиента/Грузополучателя. Клиент уведомлен и согласен, что Экспедитор не производит экспертизу подлинности подписей и печатей, содержащихся в доверенностях представителей Клиента/Грузополучателя. </w:t>
      </w:r>
    </w:p>
    <w:p w14:paraId="5141ECD9" w14:textId="77777777" w:rsidR="0057363B" w:rsidRPr="00573B56" w:rsidRDefault="0057363B" w:rsidP="00E67105">
      <w:pPr>
        <w:numPr>
          <w:ilvl w:val="0"/>
          <w:numId w:val="6"/>
        </w:numPr>
        <w:tabs>
          <w:tab w:val="left" w:pos="851"/>
        </w:tabs>
        <w:ind w:left="0" w:firstLine="426"/>
        <w:jc w:val="both"/>
        <w:rPr>
          <w:sz w:val="22"/>
          <w:szCs w:val="22"/>
        </w:rPr>
      </w:pPr>
      <w:r w:rsidRPr="00573B56">
        <w:rPr>
          <w:sz w:val="22"/>
          <w:szCs w:val="22"/>
        </w:rPr>
        <w:t xml:space="preserve">В случае повреждения (порчи) груза и предъявления претензии грузополучателем, Экспедитор вправе </w:t>
      </w:r>
      <w:r w:rsidR="00E67105">
        <w:rPr>
          <w:sz w:val="22"/>
          <w:szCs w:val="22"/>
        </w:rPr>
        <w:t xml:space="preserve">           </w:t>
      </w:r>
      <w:r w:rsidRPr="00573B56">
        <w:rPr>
          <w:sz w:val="22"/>
          <w:szCs w:val="22"/>
        </w:rPr>
        <w:t>требовать передачи ему для последующего удерживания до выплаты возмещения, поврежденный (испорченный) в процессе перевозки груз. Порядок использования удержанного груза после выплаты возмещения определяется сторонами дополнительно</w:t>
      </w:r>
    </w:p>
    <w:p w14:paraId="69281906" w14:textId="77777777" w:rsidR="0057363B" w:rsidRPr="00573B56" w:rsidRDefault="0057363B" w:rsidP="0057363B">
      <w:pPr>
        <w:numPr>
          <w:ilvl w:val="0"/>
          <w:numId w:val="6"/>
        </w:numPr>
        <w:tabs>
          <w:tab w:val="left" w:pos="851"/>
        </w:tabs>
        <w:ind w:left="0" w:firstLine="426"/>
        <w:jc w:val="both"/>
        <w:rPr>
          <w:sz w:val="22"/>
          <w:szCs w:val="22"/>
        </w:rPr>
      </w:pPr>
      <w:r w:rsidRPr="00573B56">
        <w:rPr>
          <w:sz w:val="22"/>
          <w:szCs w:val="22"/>
        </w:rPr>
        <w:t>Клиент несет ответственность перед Экспедитором в полном объеме:</w:t>
      </w:r>
    </w:p>
    <w:p w14:paraId="4254DB63" w14:textId="77777777" w:rsidR="0057363B" w:rsidRPr="00573B56" w:rsidRDefault="0057363B" w:rsidP="0057363B">
      <w:pPr>
        <w:numPr>
          <w:ilvl w:val="3"/>
          <w:numId w:val="8"/>
        </w:numPr>
        <w:tabs>
          <w:tab w:val="left" w:pos="851"/>
          <w:tab w:val="num" w:pos="993"/>
        </w:tabs>
        <w:ind w:left="0" w:firstLine="426"/>
        <w:jc w:val="both"/>
        <w:rPr>
          <w:sz w:val="22"/>
          <w:szCs w:val="22"/>
        </w:rPr>
      </w:pPr>
      <w:r w:rsidRPr="00573B56">
        <w:rPr>
          <w:sz w:val="22"/>
          <w:szCs w:val="22"/>
        </w:rPr>
        <w:t>За неполноту, несвоевременность или недостоверность переданной Экспедитору информации, необходимых документов о грузе, отсутствия необходимых разрешительных документов необходимых для оказания экспедиторских услуг и, причиненный в связи с этим ущерб;</w:t>
      </w:r>
    </w:p>
    <w:p w14:paraId="4C71477F" w14:textId="77777777" w:rsidR="0057363B" w:rsidRPr="00573B56" w:rsidRDefault="0057363B" w:rsidP="0057363B">
      <w:pPr>
        <w:numPr>
          <w:ilvl w:val="3"/>
          <w:numId w:val="8"/>
        </w:numPr>
        <w:tabs>
          <w:tab w:val="left" w:pos="851"/>
          <w:tab w:val="left" w:pos="993"/>
        </w:tabs>
        <w:ind w:left="0" w:firstLine="426"/>
        <w:jc w:val="both"/>
        <w:rPr>
          <w:sz w:val="22"/>
          <w:szCs w:val="22"/>
        </w:rPr>
      </w:pPr>
      <w:r w:rsidRPr="00573B56">
        <w:rPr>
          <w:sz w:val="22"/>
          <w:szCs w:val="22"/>
        </w:rPr>
        <w:t xml:space="preserve">За перегруз контейнера, вагона, за неправильное указание наименования, веса, свойства или других данных о грузе, а также за последствия, возникшие вследствие искажения, указания недостоверных, неточных или неполных сведений (ст. 98 Устава железнодорожного транспорта РФ); </w:t>
      </w:r>
    </w:p>
    <w:p w14:paraId="30D0A782" w14:textId="77777777" w:rsidR="0057363B" w:rsidRPr="00573B56" w:rsidRDefault="0057363B" w:rsidP="0057363B">
      <w:pPr>
        <w:numPr>
          <w:ilvl w:val="3"/>
          <w:numId w:val="8"/>
        </w:numPr>
        <w:tabs>
          <w:tab w:val="left" w:pos="851"/>
          <w:tab w:val="num" w:pos="993"/>
        </w:tabs>
        <w:ind w:left="0" w:firstLine="426"/>
        <w:jc w:val="both"/>
        <w:rPr>
          <w:sz w:val="22"/>
          <w:szCs w:val="22"/>
        </w:rPr>
      </w:pPr>
      <w:r w:rsidRPr="00573B56">
        <w:rPr>
          <w:sz w:val="22"/>
          <w:szCs w:val="22"/>
        </w:rPr>
        <w:t>За сверхнормативный простой автотранспорта под загрузкой и порожний прогон автомашин, простой транспортных средств, хранением груза на станции назначения и возможной переадресовкой, в случае, неправильного указания в Заявке Клиента реквизитов грузополучателя груза и т.п., при этом Клиент обязан уплатить Экспедитору неустойку в размере 5 (пяти) % от стоимости услуг, а также несет ответственность по  возмещению  убытков, причинённых Экспедитору.</w:t>
      </w:r>
    </w:p>
    <w:p w14:paraId="4FB6EDEF" w14:textId="77777777" w:rsidR="0057363B" w:rsidRPr="00573B56" w:rsidRDefault="0057363B" w:rsidP="0057363B">
      <w:pPr>
        <w:numPr>
          <w:ilvl w:val="0"/>
          <w:numId w:val="6"/>
        </w:numPr>
        <w:tabs>
          <w:tab w:val="left" w:pos="851"/>
        </w:tabs>
        <w:ind w:left="0" w:firstLine="426"/>
        <w:jc w:val="both"/>
        <w:rPr>
          <w:sz w:val="22"/>
          <w:szCs w:val="22"/>
        </w:rPr>
      </w:pPr>
      <w:r w:rsidRPr="00573B56">
        <w:rPr>
          <w:sz w:val="22"/>
          <w:szCs w:val="22"/>
        </w:rPr>
        <w:t>В случае отказа Клиента от заказанной и оплаченной перевозки Экспедитор в разумные сроки возвращает Клиенту уплаченные ранее средства за вычетом понесенных Экспедитором накладных расходов, штрафных санкций транспортных организаций, задействованных для обеспечения выполнения условий договора и штрафа в размере, определенном Уставом того вида транспорта, которым осуществлялась перевозка груза Клиента.</w:t>
      </w:r>
    </w:p>
    <w:p w14:paraId="37D2BD25" w14:textId="77777777" w:rsidR="0057363B" w:rsidRPr="00573B56" w:rsidRDefault="0057363B" w:rsidP="0057363B">
      <w:pPr>
        <w:numPr>
          <w:ilvl w:val="0"/>
          <w:numId w:val="6"/>
        </w:numPr>
        <w:tabs>
          <w:tab w:val="left" w:pos="851"/>
        </w:tabs>
        <w:ind w:left="0" w:firstLine="426"/>
        <w:jc w:val="both"/>
        <w:rPr>
          <w:sz w:val="22"/>
          <w:szCs w:val="22"/>
        </w:rPr>
      </w:pPr>
      <w:r w:rsidRPr="00573B56">
        <w:rPr>
          <w:sz w:val="22"/>
          <w:szCs w:val="22"/>
        </w:rPr>
        <w:t xml:space="preserve">Если железной дорогой либо Грузополучателем будет установлено и подтверждено надлежащими актами, что неправильное оформление Клиентом необходимых документов или нарушение технических условий </w:t>
      </w:r>
      <w:r w:rsidRPr="00573B56">
        <w:rPr>
          <w:sz w:val="22"/>
          <w:szCs w:val="22"/>
        </w:rPr>
        <w:lastRenderedPageBreak/>
        <w:t>на погрузку привело к порче или утере груза, повреждению подвижного состава и контейнеров, Клиент несет ответственность по претензиям и искам, предъявленным Экспедитору Перевозчиком или Грузополучателем, в размере предъявленных исков и претензий.</w:t>
      </w:r>
    </w:p>
    <w:p w14:paraId="2AAF0DAF" w14:textId="77777777" w:rsidR="0057363B" w:rsidRPr="00573B56" w:rsidRDefault="0057363B" w:rsidP="0057363B">
      <w:pPr>
        <w:numPr>
          <w:ilvl w:val="0"/>
          <w:numId w:val="6"/>
        </w:numPr>
        <w:tabs>
          <w:tab w:val="left" w:pos="851"/>
        </w:tabs>
        <w:ind w:left="0" w:firstLine="426"/>
        <w:jc w:val="both"/>
        <w:rPr>
          <w:sz w:val="22"/>
          <w:szCs w:val="22"/>
        </w:rPr>
      </w:pPr>
      <w:r w:rsidRPr="00573B56">
        <w:rPr>
          <w:sz w:val="22"/>
          <w:szCs w:val="22"/>
        </w:rPr>
        <w:t>Клиент несет ответственность за достоверность указания стоимости груза в Заявке Клиента, которая при необходимости должна быть подтверждена документально.</w:t>
      </w:r>
    </w:p>
    <w:p w14:paraId="18ACB2DE" w14:textId="77777777" w:rsidR="0057363B" w:rsidRPr="00573B56" w:rsidRDefault="0057363B" w:rsidP="0057363B">
      <w:pPr>
        <w:numPr>
          <w:ilvl w:val="0"/>
          <w:numId w:val="6"/>
        </w:numPr>
        <w:tabs>
          <w:tab w:val="left" w:pos="851"/>
          <w:tab w:val="left" w:pos="993"/>
        </w:tabs>
        <w:ind w:left="0" w:firstLine="426"/>
        <w:jc w:val="both"/>
        <w:rPr>
          <w:sz w:val="22"/>
          <w:szCs w:val="22"/>
        </w:rPr>
      </w:pPr>
      <w:r w:rsidRPr="00573B56">
        <w:rPr>
          <w:sz w:val="22"/>
          <w:szCs w:val="22"/>
        </w:rPr>
        <w:t>Грузоотправитель/Грузополучатель являются надлежащими представителями Клиента, уведомлены об условиях и порядке оказания услуг.</w:t>
      </w:r>
    </w:p>
    <w:p w14:paraId="34569C48" w14:textId="77777777" w:rsidR="0057363B" w:rsidRPr="00573B56" w:rsidRDefault="0057363B" w:rsidP="0057363B">
      <w:pPr>
        <w:ind w:firstLine="426"/>
        <w:jc w:val="center"/>
        <w:rPr>
          <w:b/>
          <w:sz w:val="22"/>
          <w:szCs w:val="22"/>
        </w:rPr>
      </w:pPr>
    </w:p>
    <w:p w14:paraId="79B64162" w14:textId="77777777" w:rsidR="0057363B" w:rsidRPr="00573B56" w:rsidRDefault="0057363B" w:rsidP="0057363B">
      <w:pPr>
        <w:ind w:firstLine="426"/>
        <w:jc w:val="center"/>
        <w:rPr>
          <w:sz w:val="22"/>
          <w:szCs w:val="22"/>
        </w:rPr>
      </w:pPr>
      <w:r w:rsidRPr="00573B56">
        <w:rPr>
          <w:b/>
          <w:sz w:val="22"/>
          <w:szCs w:val="22"/>
        </w:rPr>
        <w:t>6. ФОРС-МАЖОРНЫЕ ОБСТОЯТЕЛЬСТВА</w:t>
      </w:r>
    </w:p>
    <w:p w14:paraId="5FF73487" w14:textId="77777777" w:rsidR="0057363B" w:rsidRPr="00573B56" w:rsidRDefault="0057363B" w:rsidP="0057363B">
      <w:pPr>
        <w:numPr>
          <w:ilvl w:val="0"/>
          <w:numId w:val="9"/>
        </w:numPr>
        <w:tabs>
          <w:tab w:val="clear" w:pos="495"/>
          <w:tab w:val="num" w:pos="0"/>
          <w:tab w:val="left" w:pos="851"/>
        </w:tabs>
        <w:ind w:left="0" w:firstLine="426"/>
        <w:jc w:val="both"/>
        <w:rPr>
          <w:sz w:val="22"/>
          <w:szCs w:val="22"/>
        </w:rPr>
      </w:pPr>
      <w:r w:rsidRPr="00573B56">
        <w:rPr>
          <w:sz w:val="22"/>
          <w:szCs w:val="22"/>
        </w:rPr>
        <w:t>Стороны по настоящему договору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 военных действий, аварий, наводнений, землетрясений, пожаров, забастовок, массовых беспорядков, противоправных действий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ограничивающие указанные в договоре виды деятельности, препятствующие осуществлению Сторонами своих функций, а равно, если по указанным причинам истекли предельные сроки хранения и доставки грузов.</w:t>
      </w:r>
    </w:p>
    <w:p w14:paraId="29A6F67C" w14:textId="77777777" w:rsidR="0057363B" w:rsidRPr="00573B56" w:rsidRDefault="0057363B" w:rsidP="0057363B">
      <w:pPr>
        <w:numPr>
          <w:ilvl w:val="0"/>
          <w:numId w:val="9"/>
        </w:numPr>
        <w:tabs>
          <w:tab w:val="clear" w:pos="495"/>
          <w:tab w:val="num" w:pos="0"/>
          <w:tab w:val="left" w:pos="851"/>
        </w:tabs>
        <w:ind w:left="0" w:firstLine="426"/>
        <w:jc w:val="both"/>
        <w:rPr>
          <w:sz w:val="22"/>
          <w:szCs w:val="22"/>
        </w:rPr>
      </w:pPr>
      <w:r w:rsidRPr="00573B56">
        <w:rPr>
          <w:sz w:val="22"/>
          <w:szCs w:val="22"/>
        </w:rPr>
        <w:t>Сторона, для которой выполнение обязательств стало невозможным, обязана в письменном виде не позднее 5-ти дней с момента их наступления или прекращения уведомить другую сторону.</w:t>
      </w:r>
    </w:p>
    <w:p w14:paraId="054ACBEA" w14:textId="77777777" w:rsidR="0057363B" w:rsidRPr="00573B56" w:rsidRDefault="0057363B" w:rsidP="0057363B">
      <w:pPr>
        <w:tabs>
          <w:tab w:val="num" w:pos="0"/>
        </w:tabs>
        <w:ind w:firstLine="426"/>
        <w:jc w:val="both"/>
        <w:rPr>
          <w:sz w:val="22"/>
          <w:szCs w:val="22"/>
        </w:rPr>
      </w:pPr>
      <w:r w:rsidRPr="00573B56">
        <w:rPr>
          <w:sz w:val="22"/>
          <w:szCs w:val="22"/>
        </w:rPr>
        <w:t>Не уведомление или несвоевременное уведомление лишает сторону права ссылаться на обстоятельства, указанные в п. 6.1. настоящего Договора. Надлежащим доказательством наличия указанных выше обстоятельств и их продолжительности будут служить акты, сертификаты и справки, оформленные и предоставленные в соответствии с требованиями Торговой Палатой той страны, на территории которой имели место обстоятельства, указанные в п. 6.1. настоящего договора.</w:t>
      </w:r>
    </w:p>
    <w:p w14:paraId="217D93D2" w14:textId="77777777" w:rsidR="0057363B" w:rsidRPr="00573B56" w:rsidRDefault="0057363B" w:rsidP="0057363B">
      <w:pPr>
        <w:numPr>
          <w:ilvl w:val="0"/>
          <w:numId w:val="9"/>
        </w:numPr>
        <w:tabs>
          <w:tab w:val="clear" w:pos="495"/>
          <w:tab w:val="num" w:pos="0"/>
          <w:tab w:val="left" w:pos="851"/>
        </w:tabs>
        <w:ind w:left="0" w:firstLine="426"/>
        <w:jc w:val="both"/>
        <w:rPr>
          <w:b/>
          <w:i/>
          <w:sz w:val="22"/>
          <w:szCs w:val="22"/>
        </w:rPr>
      </w:pPr>
      <w:r w:rsidRPr="00573B56">
        <w:rPr>
          <w:sz w:val="22"/>
          <w:szCs w:val="22"/>
        </w:rPr>
        <w:t>Если невозможность исполнения, вызванная обстоятельствами непреодолимой силы, длится свыше 30 (Тридцати) дней, Стороны в кратчайший срок проведут переговоры с целью выработки приемлемых для обеих Сторон альтернативных способов исполнения настоящего договора, достижения соответствующих договоренности, а также условий изменений и/или расторжения настоящего договора.</w:t>
      </w:r>
    </w:p>
    <w:p w14:paraId="699CA186" w14:textId="77777777" w:rsidR="0057363B" w:rsidRPr="00573B56" w:rsidRDefault="0057363B" w:rsidP="0057363B">
      <w:pPr>
        <w:ind w:firstLine="426"/>
        <w:jc w:val="center"/>
        <w:rPr>
          <w:b/>
          <w:sz w:val="22"/>
          <w:szCs w:val="22"/>
        </w:rPr>
      </w:pPr>
    </w:p>
    <w:p w14:paraId="38ED8166" w14:textId="77777777" w:rsidR="0057363B" w:rsidRPr="00573B56" w:rsidRDefault="0057363B" w:rsidP="0057363B">
      <w:pPr>
        <w:ind w:firstLine="426"/>
        <w:jc w:val="center"/>
        <w:rPr>
          <w:sz w:val="22"/>
          <w:szCs w:val="22"/>
        </w:rPr>
      </w:pPr>
      <w:r w:rsidRPr="00573B56">
        <w:rPr>
          <w:b/>
          <w:sz w:val="22"/>
          <w:szCs w:val="22"/>
        </w:rPr>
        <w:t>7. РАЗРЕШЕНИЕ СПОРОВ</w:t>
      </w:r>
    </w:p>
    <w:p w14:paraId="0A89F93B" w14:textId="77777777" w:rsidR="0057363B" w:rsidRPr="00573B56" w:rsidRDefault="0057363B" w:rsidP="0057363B">
      <w:pPr>
        <w:numPr>
          <w:ilvl w:val="0"/>
          <w:numId w:val="10"/>
        </w:numPr>
        <w:tabs>
          <w:tab w:val="left" w:pos="851"/>
        </w:tabs>
        <w:ind w:left="0" w:firstLine="426"/>
        <w:jc w:val="both"/>
        <w:rPr>
          <w:sz w:val="22"/>
          <w:szCs w:val="22"/>
        </w:rPr>
      </w:pPr>
      <w:r w:rsidRPr="00573B56">
        <w:rPr>
          <w:sz w:val="22"/>
          <w:szCs w:val="22"/>
        </w:rPr>
        <w:t>Все споры, разногласия или требования, возникающие из настоящего договора или в связи с ним, разрешается посредством переговоров между сторонами с целью достижения взаимовыгодного соглашения.</w:t>
      </w:r>
    </w:p>
    <w:p w14:paraId="6A2AF15F" w14:textId="77777777" w:rsidR="0057363B" w:rsidRPr="00573B56" w:rsidRDefault="0057363B" w:rsidP="0057363B">
      <w:pPr>
        <w:tabs>
          <w:tab w:val="left" w:pos="851"/>
        </w:tabs>
        <w:ind w:firstLine="426"/>
        <w:jc w:val="both"/>
        <w:rPr>
          <w:sz w:val="22"/>
          <w:szCs w:val="22"/>
        </w:rPr>
      </w:pPr>
      <w:r w:rsidRPr="00573B56">
        <w:rPr>
          <w:sz w:val="22"/>
          <w:szCs w:val="22"/>
        </w:rPr>
        <w:t>При разрешении споров обязателен претензионный порядок рассмотрения споров. Дата почтового штемпеля места получения на конверте, в котором содержится претензия, считается датой предъявления претензии. К претензии об утрате, недостаче или повреждении (порче) груза обязательно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w:t>
      </w:r>
    </w:p>
    <w:p w14:paraId="0C7AB869" w14:textId="77777777" w:rsidR="0057363B" w:rsidRPr="00573B56" w:rsidRDefault="0057363B" w:rsidP="0057363B">
      <w:pPr>
        <w:numPr>
          <w:ilvl w:val="0"/>
          <w:numId w:val="10"/>
        </w:numPr>
        <w:tabs>
          <w:tab w:val="left" w:pos="851"/>
        </w:tabs>
        <w:ind w:left="0" w:firstLine="426"/>
        <w:jc w:val="both"/>
        <w:rPr>
          <w:sz w:val="22"/>
          <w:szCs w:val="22"/>
        </w:rPr>
      </w:pPr>
      <w:r w:rsidRPr="00573B56">
        <w:rPr>
          <w:sz w:val="22"/>
          <w:szCs w:val="22"/>
        </w:rPr>
        <w:t>Сторона, получившая претензию, обязана рассмотреть ее и ответить по существу претензии (подтвердить согласие на полное или частичное её удовлетворение или сообщить о полном или частичном отказе в ее удовлетворении) не позднее одного месяца с даты получения претензии.</w:t>
      </w:r>
    </w:p>
    <w:p w14:paraId="5B014106" w14:textId="77777777" w:rsidR="0057363B" w:rsidRPr="00573B56" w:rsidRDefault="0057363B" w:rsidP="0057363B">
      <w:pPr>
        <w:numPr>
          <w:ilvl w:val="0"/>
          <w:numId w:val="10"/>
        </w:numPr>
        <w:tabs>
          <w:tab w:val="left" w:pos="851"/>
        </w:tabs>
        <w:ind w:left="0" w:firstLine="426"/>
        <w:jc w:val="both"/>
        <w:rPr>
          <w:sz w:val="22"/>
          <w:szCs w:val="22"/>
        </w:rPr>
      </w:pPr>
      <w:r w:rsidRPr="00573B56">
        <w:rPr>
          <w:sz w:val="22"/>
          <w:szCs w:val="22"/>
        </w:rPr>
        <w:t>Право на получение пени, возникает у Экспедитора после того, как он выставит Клиенту претензию с обоснованным расчетом пеней, а Клиент признает их, либо после того, как суд вынесет решение присудить пени должнику.</w:t>
      </w:r>
    </w:p>
    <w:p w14:paraId="5A287BD0" w14:textId="77777777" w:rsidR="0057363B" w:rsidRPr="00573B56" w:rsidRDefault="0057363B" w:rsidP="0057363B">
      <w:pPr>
        <w:numPr>
          <w:ilvl w:val="0"/>
          <w:numId w:val="10"/>
        </w:numPr>
        <w:tabs>
          <w:tab w:val="left" w:pos="851"/>
        </w:tabs>
        <w:ind w:left="0" w:firstLine="426"/>
        <w:jc w:val="both"/>
        <w:rPr>
          <w:sz w:val="22"/>
          <w:szCs w:val="22"/>
        </w:rPr>
      </w:pPr>
      <w:r w:rsidRPr="00573B56">
        <w:rPr>
          <w:sz w:val="22"/>
          <w:szCs w:val="22"/>
        </w:rPr>
        <w:t>Возмещение по претензиям производится путем зачета в счет будущих услуг Экспедитора, а при отказе от будущих услуг Клиентом, Экспедитор производит возмещение по претензиям путем перечисления на расчетный счет, указанный Клиентом.</w:t>
      </w:r>
    </w:p>
    <w:p w14:paraId="5E22C555" w14:textId="77777777" w:rsidR="0057363B" w:rsidRPr="00573B56" w:rsidRDefault="0057363B" w:rsidP="0057363B">
      <w:pPr>
        <w:numPr>
          <w:ilvl w:val="0"/>
          <w:numId w:val="10"/>
        </w:numPr>
        <w:tabs>
          <w:tab w:val="left" w:pos="851"/>
        </w:tabs>
        <w:ind w:left="0" w:firstLine="426"/>
        <w:jc w:val="both"/>
        <w:rPr>
          <w:b/>
          <w:sz w:val="22"/>
          <w:szCs w:val="22"/>
        </w:rPr>
      </w:pPr>
      <w:r w:rsidRPr="00573B56">
        <w:rPr>
          <w:sz w:val="22"/>
          <w:szCs w:val="22"/>
        </w:rPr>
        <w:t>В случае если путем переговоров стороны не смогли достичь согласия, то все споры и разногласия подлежат рассмотрению в Арбитражном суде по месту нахождения ответчика.</w:t>
      </w:r>
    </w:p>
    <w:p w14:paraId="76F947DC" w14:textId="77777777" w:rsidR="0057363B" w:rsidRPr="00573B56" w:rsidRDefault="0057363B" w:rsidP="0057363B">
      <w:pPr>
        <w:ind w:firstLine="426"/>
        <w:jc w:val="center"/>
        <w:rPr>
          <w:b/>
          <w:sz w:val="22"/>
          <w:szCs w:val="22"/>
        </w:rPr>
      </w:pPr>
    </w:p>
    <w:p w14:paraId="5446B809" w14:textId="77777777" w:rsidR="0057363B" w:rsidRPr="00573B56" w:rsidRDefault="0057363B" w:rsidP="0057363B">
      <w:pPr>
        <w:ind w:firstLine="426"/>
        <w:jc w:val="center"/>
        <w:rPr>
          <w:sz w:val="22"/>
          <w:szCs w:val="22"/>
        </w:rPr>
      </w:pPr>
      <w:r w:rsidRPr="00573B56">
        <w:rPr>
          <w:b/>
          <w:sz w:val="22"/>
          <w:szCs w:val="22"/>
        </w:rPr>
        <w:t>8. СРОК ДЕЙСТВИЯ ДОГОВОРА И ПРОЧИЕ УСЛОВИЯ</w:t>
      </w:r>
    </w:p>
    <w:p w14:paraId="380F0783" w14:textId="151CBEB1" w:rsidR="0057363B" w:rsidRPr="00573B56" w:rsidRDefault="0057363B" w:rsidP="0057363B">
      <w:pPr>
        <w:pStyle w:val="ac"/>
        <w:numPr>
          <w:ilvl w:val="0"/>
          <w:numId w:val="11"/>
        </w:numPr>
        <w:tabs>
          <w:tab w:val="left" w:pos="851"/>
        </w:tabs>
        <w:suppressAutoHyphens w:val="0"/>
        <w:spacing w:after="0"/>
        <w:ind w:left="0" w:firstLine="426"/>
        <w:jc w:val="both"/>
        <w:rPr>
          <w:sz w:val="22"/>
          <w:szCs w:val="22"/>
        </w:rPr>
      </w:pPr>
      <w:r w:rsidRPr="00573B56">
        <w:rPr>
          <w:sz w:val="22"/>
          <w:szCs w:val="22"/>
        </w:rPr>
        <w:t>Настоящий Договор вступает в силу с момента подписания Сторонам</w:t>
      </w:r>
      <w:r>
        <w:rPr>
          <w:sz w:val="22"/>
          <w:szCs w:val="22"/>
        </w:rPr>
        <w:t>и и действует по 31 декабря 20</w:t>
      </w:r>
      <w:r w:rsidR="00B9176F">
        <w:rPr>
          <w:sz w:val="22"/>
          <w:szCs w:val="22"/>
        </w:rPr>
        <w:t>2</w:t>
      </w:r>
      <w:r w:rsidR="00256734" w:rsidRPr="00256734">
        <w:rPr>
          <w:sz w:val="22"/>
          <w:szCs w:val="22"/>
        </w:rPr>
        <w:t>5</w:t>
      </w:r>
      <w:r w:rsidRPr="00573B56">
        <w:rPr>
          <w:sz w:val="22"/>
          <w:szCs w:val="22"/>
        </w:rPr>
        <w:t xml:space="preserve"> г. В случае, если какие-либо взаиморасчеты не были завершены к указанной дате – Договор действует до их окончательного завершения. Если ни одна из Сторон не заявит о своем желании расторгнуть настоящий Договор за один календарный месяц до истечения вышеуказанного срока, (или календарного года – при пролонгации Договора согласно данного пункта), настоящий Договор считается пролонгированным на тех же условиях на следующий календарный год.</w:t>
      </w:r>
    </w:p>
    <w:p w14:paraId="33A0090D" w14:textId="77777777" w:rsidR="0057363B" w:rsidRPr="00573B56" w:rsidRDefault="0057363B" w:rsidP="0057363B">
      <w:pPr>
        <w:pStyle w:val="ab"/>
        <w:numPr>
          <w:ilvl w:val="0"/>
          <w:numId w:val="11"/>
        </w:numPr>
        <w:tabs>
          <w:tab w:val="left" w:pos="0"/>
          <w:tab w:val="left" w:pos="540"/>
          <w:tab w:val="left" w:pos="720"/>
          <w:tab w:val="left" w:pos="851"/>
          <w:tab w:val="left" w:pos="900"/>
          <w:tab w:val="left" w:pos="1080"/>
        </w:tabs>
        <w:ind w:left="0" w:firstLine="426"/>
        <w:jc w:val="both"/>
        <w:rPr>
          <w:sz w:val="22"/>
          <w:szCs w:val="22"/>
        </w:rPr>
      </w:pPr>
      <w:r w:rsidRPr="00573B56">
        <w:rPr>
          <w:color w:val="000000"/>
          <w:sz w:val="22"/>
          <w:szCs w:val="22"/>
        </w:rPr>
        <w:t>В настоящий Договор могут быть внесены изменения и дополнения, которые оформляются дополнительными соглашениями к настоящему Договору.</w:t>
      </w:r>
    </w:p>
    <w:p w14:paraId="1D88171C" w14:textId="77777777" w:rsidR="0057363B" w:rsidRPr="00573B56" w:rsidRDefault="0057363B" w:rsidP="0057363B">
      <w:pPr>
        <w:pStyle w:val="ab"/>
        <w:numPr>
          <w:ilvl w:val="0"/>
          <w:numId w:val="11"/>
        </w:numPr>
        <w:tabs>
          <w:tab w:val="left" w:pos="0"/>
          <w:tab w:val="left" w:pos="720"/>
          <w:tab w:val="left" w:pos="851"/>
          <w:tab w:val="left" w:pos="900"/>
          <w:tab w:val="left" w:pos="1080"/>
        </w:tabs>
        <w:ind w:left="0" w:firstLine="426"/>
        <w:jc w:val="both"/>
        <w:rPr>
          <w:sz w:val="22"/>
          <w:szCs w:val="22"/>
        </w:rPr>
      </w:pPr>
      <w:r w:rsidRPr="00573B56">
        <w:rPr>
          <w:sz w:val="22"/>
          <w:szCs w:val="22"/>
        </w:rPr>
        <w:t xml:space="preserve">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средств: </w:t>
      </w:r>
    </w:p>
    <w:p w14:paraId="08EB496B" w14:textId="77777777" w:rsidR="0057363B" w:rsidRPr="00573B56" w:rsidRDefault="0057363B" w:rsidP="0057363B">
      <w:pPr>
        <w:tabs>
          <w:tab w:val="left" w:pos="0"/>
          <w:tab w:val="left" w:pos="540"/>
          <w:tab w:val="left" w:pos="720"/>
          <w:tab w:val="left" w:pos="851"/>
          <w:tab w:val="left" w:pos="900"/>
          <w:tab w:val="left" w:pos="1080"/>
        </w:tabs>
        <w:ind w:firstLine="426"/>
        <w:jc w:val="both"/>
        <w:rPr>
          <w:sz w:val="22"/>
          <w:szCs w:val="22"/>
        </w:rPr>
      </w:pPr>
      <w:r w:rsidRPr="00573B56">
        <w:rPr>
          <w:sz w:val="22"/>
          <w:szCs w:val="22"/>
        </w:rPr>
        <w:lastRenderedPageBreak/>
        <w:t>а) факсимильной связи;</w:t>
      </w:r>
    </w:p>
    <w:p w14:paraId="456C42D8" w14:textId="77777777" w:rsidR="0057363B" w:rsidRPr="00573B56" w:rsidRDefault="0057363B" w:rsidP="0057363B">
      <w:pPr>
        <w:tabs>
          <w:tab w:val="left" w:pos="0"/>
          <w:tab w:val="left" w:pos="540"/>
          <w:tab w:val="left" w:pos="720"/>
          <w:tab w:val="left" w:pos="851"/>
          <w:tab w:val="left" w:pos="900"/>
          <w:tab w:val="left" w:pos="1080"/>
        </w:tabs>
        <w:ind w:firstLine="426"/>
        <w:jc w:val="both"/>
        <w:rPr>
          <w:sz w:val="22"/>
          <w:szCs w:val="22"/>
        </w:rPr>
      </w:pPr>
      <w:r w:rsidRPr="00573B56">
        <w:rPr>
          <w:sz w:val="22"/>
          <w:szCs w:val="22"/>
        </w:rPr>
        <w:t xml:space="preserve">б) по электронной почте с подтверждением получения путем ответа на электронное сообщение; </w:t>
      </w:r>
    </w:p>
    <w:p w14:paraId="654D426A" w14:textId="77777777" w:rsidR="0057363B" w:rsidRPr="00573B56" w:rsidRDefault="0057363B" w:rsidP="0057363B">
      <w:pPr>
        <w:tabs>
          <w:tab w:val="left" w:pos="540"/>
          <w:tab w:val="left" w:pos="720"/>
          <w:tab w:val="left" w:pos="851"/>
          <w:tab w:val="left" w:pos="900"/>
          <w:tab w:val="left" w:pos="1080"/>
        </w:tabs>
        <w:ind w:firstLine="426"/>
        <w:jc w:val="both"/>
        <w:rPr>
          <w:sz w:val="22"/>
          <w:szCs w:val="22"/>
        </w:rPr>
      </w:pPr>
      <w:r w:rsidRPr="00573B56">
        <w:rPr>
          <w:sz w:val="22"/>
          <w:szCs w:val="22"/>
        </w:rPr>
        <w:t xml:space="preserve">Сообщения направляются по следующим телефонам и электронным адресам: </w:t>
      </w:r>
    </w:p>
    <w:p w14:paraId="5FF9D690" w14:textId="77777777" w:rsidR="0057363B" w:rsidRPr="00573B56" w:rsidRDefault="0057363B" w:rsidP="0057363B">
      <w:pPr>
        <w:tabs>
          <w:tab w:val="left" w:pos="0"/>
          <w:tab w:val="left" w:pos="540"/>
          <w:tab w:val="left" w:pos="720"/>
          <w:tab w:val="left" w:pos="851"/>
          <w:tab w:val="left" w:pos="900"/>
          <w:tab w:val="left" w:pos="1080"/>
        </w:tabs>
        <w:ind w:firstLine="426"/>
        <w:jc w:val="both"/>
        <w:rPr>
          <w:sz w:val="22"/>
          <w:szCs w:val="22"/>
        </w:rPr>
      </w:pPr>
      <w:r w:rsidRPr="00573B56">
        <w:rPr>
          <w:sz w:val="22"/>
          <w:szCs w:val="22"/>
        </w:rPr>
        <w:t>а) в адрес ООО «</w:t>
      </w:r>
      <w:r>
        <w:rPr>
          <w:sz w:val="22"/>
          <w:szCs w:val="22"/>
        </w:rPr>
        <w:t>ТЛК Регион</w:t>
      </w:r>
      <w:r w:rsidRPr="00573B56">
        <w:rPr>
          <w:sz w:val="22"/>
          <w:szCs w:val="22"/>
        </w:rPr>
        <w:t>» по тел./фа</w:t>
      </w:r>
      <w:r>
        <w:rPr>
          <w:sz w:val="22"/>
          <w:szCs w:val="22"/>
        </w:rPr>
        <w:t>ксу (495) 646-03-45</w:t>
      </w:r>
      <w:r w:rsidRPr="00573B56">
        <w:rPr>
          <w:sz w:val="22"/>
          <w:szCs w:val="22"/>
        </w:rPr>
        <w:t xml:space="preserve"> и по e-mail адресу</w:t>
      </w:r>
      <w:r>
        <w:rPr>
          <w:sz w:val="22"/>
          <w:szCs w:val="22"/>
        </w:rPr>
        <w:t xml:space="preserve"> с доменом </w:t>
      </w:r>
      <w:r>
        <w:rPr>
          <w:sz w:val="22"/>
          <w:szCs w:val="22"/>
          <w:lang w:val="en-US"/>
        </w:rPr>
        <w:t>info</w:t>
      </w:r>
      <w:r w:rsidRPr="0057363B">
        <w:rPr>
          <w:sz w:val="22"/>
          <w:szCs w:val="22"/>
        </w:rPr>
        <w:t>@</w:t>
      </w:r>
      <w:r>
        <w:rPr>
          <w:sz w:val="22"/>
          <w:szCs w:val="22"/>
          <w:lang w:val="en-US"/>
        </w:rPr>
        <w:t>tlkregion</w:t>
      </w:r>
      <w:r w:rsidRPr="0057363B">
        <w:rPr>
          <w:sz w:val="22"/>
          <w:szCs w:val="22"/>
        </w:rPr>
        <w:t>.</w:t>
      </w:r>
      <w:r>
        <w:rPr>
          <w:sz w:val="22"/>
          <w:szCs w:val="22"/>
          <w:lang w:val="en-US"/>
        </w:rPr>
        <w:t>ru</w:t>
      </w:r>
      <w:r w:rsidRPr="00573B56">
        <w:rPr>
          <w:sz w:val="22"/>
          <w:szCs w:val="22"/>
        </w:rPr>
        <w:t xml:space="preserve">, </w:t>
      </w:r>
      <w:r>
        <w:rPr>
          <w:sz w:val="22"/>
          <w:szCs w:val="22"/>
          <w:lang w:val="en-US"/>
        </w:rPr>
        <w:t>manager</w:t>
      </w:r>
      <w:r w:rsidRPr="0057363B">
        <w:rPr>
          <w:sz w:val="22"/>
          <w:szCs w:val="22"/>
        </w:rPr>
        <w:t>@</w:t>
      </w:r>
      <w:r>
        <w:rPr>
          <w:sz w:val="22"/>
          <w:szCs w:val="22"/>
          <w:lang w:val="en-US"/>
        </w:rPr>
        <w:t>tlkregion</w:t>
      </w:r>
      <w:r w:rsidRPr="0057363B">
        <w:rPr>
          <w:sz w:val="22"/>
          <w:szCs w:val="22"/>
        </w:rPr>
        <w:t>.</w:t>
      </w:r>
      <w:r>
        <w:rPr>
          <w:sz w:val="22"/>
          <w:szCs w:val="22"/>
          <w:lang w:val="en-US"/>
        </w:rPr>
        <w:t>ru</w:t>
      </w:r>
    </w:p>
    <w:p w14:paraId="0EA94E66" w14:textId="77777777" w:rsidR="0057363B" w:rsidRPr="00573B56" w:rsidRDefault="00A650AD" w:rsidP="0057363B">
      <w:pPr>
        <w:tabs>
          <w:tab w:val="left" w:pos="0"/>
          <w:tab w:val="left" w:pos="540"/>
          <w:tab w:val="left" w:pos="720"/>
          <w:tab w:val="left" w:pos="851"/>
          <w:tab w:val="left" w:pos="900"/>
          <w:tab w:val="left" w:pos="1080"/>
        </w:tabs>
        <w:ind w:firstLine="426"/>
        <w:jc w:val="both"/>
        <w:rPr>
          <w:sz w:val="22"/>
          <w:szCs w:val="22"/>
        </w:rPr>
      </w:pPr>
      <w:r>
        <w:rPr>
          <w:sz w:val="22"/>
          <w:szCs w:val="22"/>
        </w:rPr>
        <w:t xml:space="preserve">б) в адрес </w:t>
      </w:r>
      <w:sdt>
        <w:sdtPr>
          <w:rPr>
            <w:sz w:val="22"/>
            <w:szCs w:val="22"/>
            <w:highlight w:val="lightGray"/>
          </w:rPr>
          <w:id w:val="-1640485238"/>
          <w:placeholder>
            <w:docPart w:val="DefaultPlaceholder_1081868574"/>
          </w:placeholder>
          <w:text/>
        </w:sdtPr>
        <w:sdtEndPr/>
        <w:sdtContent>
          <w:r w:rsidR="00A82ABE" w:rsidRPr="00A82ABE">
            <w:rPr>
              <w:sz w:val="22"/>
              <w:szCs w:val="22"/>
              <w:highlight w:val="lightGray"/>
            </w:rPr>
            <w:t>___</w:t>
          </w:r>
        </w:sdtContent>
      </w:sdt>
      <w:r w:rsidR="0057363B" w:rsidRPr="00573B56">
        <w:rPr>
          <w:sz w:val="22"/>
          <w:szCs w:val="22"/>
        </w:rPr>
        <w:t xml:space="preserve"> по тел./факсам</w:t>
      </w:r>
      <w:r w:rsidR="004B7877">
        <w:rPr>
          <w:sz w:val="22"/>
          <w:szCs w:val="22"/>
        </w:rPr>
        <w:t xml:space="preserve"> (</w:t>
      </w:r>
      <w:sdt>
        <w:sdtPr>
          <w:rPr>
            <w:sz w:val="22"/>
            <w:szCs w:val="22"/>
            <w:highlight w:val="lightGray"/>
          </w:rPr>
          <w:id w:val="-1368830548"/>
          <w:placeholder>
            <w:docPart w:val="DefaultPlaceholder_1081868574"/>
          </w:placeholder>
          <w:text/>
        </w:sdtPr>
        <w:sdtEndPr/>
        <w:sdtContent>
          <w:r w:rsidR="00A82ABE" w:rsidRPr="00A82ABE">
            <w:rPr>
              <w:sz w:val="22"/>
              <w:szCs w:val="22"/>
              <w:highlight w:val="lightGray"/>
            </w:rPr>
            <w:t>___</w:t>
          </w:r>
        </w:sdtContent>
      </w:sdt>
      <w:r w:rsidR="00A82ABE" w:rsidRPr="00573B56">
        <w:rPr>
          <w:sz w:val="22"/>
          <w:szCs w:val="22"/>
        </w:rPr>
        <w:t>)</w:t>
      </w:r>
      <w:r w:rsidR="0057363B" w:rsidRPr="00573B56">
        <w:rPr>
          <w:sz w:val="22"/>
          <w:szCs w:val="22"/>
        </w:rPr>
        <w:t xml:space="preserve"> и по e-mail с доменом</w:t>
      </w:r>
      <w:r w:rsidR="00A82ABE">
        <w:rPr>
          <w:sz w:val="22"/>
          <w:szCs w:val="22"/>
        </w:rPr>
        <w:t xml:space="preserve"> </w:t>
      </w:r>
      <w:sdt>
        <w:sdtPr>
          <w:rPr>
            <w:sz w:val="22"/>
            <w:szCs w:val="22"/>
            <w:highlight w:val="lightGray"/>
          </w:rPr>
          <w:id w:val="329646517"/>
          <w:placeholder>
            <w:docPart w:val="DefaultPlaceholder_1081868574"/>
          </w:placeholder>
          <w:text/>
        </w:sdtPr>
        <w:sdtEndPr/>
        <w:sdtContent>
          <w:r w:rsidR="00A82ABE" w:rsidRPr="00A82ABE">
            <w:rPr>
              <w:sz w:val="22"/>
              <w:szCs w:val="22"/>
              <w:highlight w:val="lightGray"/>
            </w:rPr>
            <w:t>___</w:t>
          </w:r>
        </w:sdtContent>
      </w:sdt>
      <w:r w:rsidR="0057363B" w:rsidRPr="00573B56">
        <w:rPr>
          <w:sz w:val="22"/>
          <w:szCs w:val="22"/>
        </w:rPr>
        <w:t>.</w:t>
      </w:r>
    </w:p>
    <w:p w14:paraId="10314ABE" w14:textId="77777777" w:rsidR="0057363B" w:rsidRPr="00573B56" w:rsidRDefault="0057363B" w:rsidP="0057363B">
      <w:pPr>
        <w:tabs>
          <w:tab w:val="left" w:pos="540"/>
          <w:tab w:val="left" w:pos="720"/>
          <w:tab w:val="left" w:pos="851"/>
          <w:tab w:val="left" w:pos="900"/>
          <w:tab w:val="left" w:pos="1080"/>
        </w:tabs>
        <w:ind w:firstLine="426"/>
        <w:jc w:val="both"/>
        <w:rPr>
          <w:sz w:val="22"/>
          <w:szCs w:val="22"/>
        </w:rPr>
      </w:pPr>
      <w:r w:rsidRPr="00573B56">
        <w:rPr>
          <w:sz w:val="22"/>
          <w:szCs w:val="22"/>
        </w:rPr>
        <w:t xml:space="preserve">Все уведомления и сообщения, отправленные Сторонами друг другу по вышеуказанным адресам электронной почты и/или по телефонным номерам, признаются Сторонами официальной перепиской в рамках настоящего Договора. </w:t>
      </w:r>
    </w:p>
    <w:p w14:paraId="4E0D0A87" w14:textId="77777777" w:rsidR="0057363B" w:rsidRPr="00573B56" w:rsidRDefault="0057363B" w:rsidP="0057363B">
      <w:pPr>
        <w:tabs>
          <w:tab w:val="left" w:pos="540"/>
          <w:tab w:val="left" w:pos="720"/>
          <w:tab w:val="left" w:pos="851"/>
          <w:tab w:val="left" w:pos="900"/>
          <w:tab w:val="left" w:pos="1080"/>
        </w:tabs>
        <w:ind w:firstLine="426"/>
        <w:jc w:val="both"/>
        <w:rPr>
          <w:sz w:val="22"/>
          <w:szCs w:val="22"/>
        </w:rPr>
      </w:pPr>
      <w:r w:rsidRPr="00573B56">
        <w:rPr>
          <w:sz w:val="22"/>
          <w:szCs w:val="22"/>
        </w:rPr>
        <w:t>Стороны обязуются обеспечить к факсовым номерам и электронным адресам доступ исключительно уполномоченных лиц. При этом Стороны не имеют права ссылаться на то, что сообщение было отправлено неуполномоченным лицом.</w:t>
      </w:r>
    </w:p>
    <w:p w14:paraId="6559BD06" w14:textId="77777777" w:rsidR="0057363B" w:rsidRPr="00573B56" w:rsidRDefault="0057363B" w:rsidP="0057363B">
      <w:pPr>
        <w:pStyle w:val="ab"/>
        <w:numPr>
          <w:ilvl w:val="0"/>
          <w:numId w:val="11"/>
        </w:numPr>
        <w:tabs>
          <w:tab w:val="left" w:pos="0"/>
          <w:tab w:val="left" w:pos="540"/>
          <w:tab w:val="left" w:pos="720"/>
          <w:tab w:val="left" w:pos="851"/>
          <w:tab w:val="left" w:pos="900"/>
          <w:tab w:val="left" w:pos="1080"/>
        </w:tabs>
        <w:ind w:left="0" w:firstLine="426"/>
        <w:jc w:val="both"/>
        <w:rPr>
          <w:sz w:val="22"/>
          <w:szCs w:val="22"/>
        </w:rPr>
      </w:pPr>
      <w:r w:rsidRPr="00573B56">
        <w:rPr>
          <w:color w:val="000000"/>
          <w:spacing w:val="3"/>
          <w:sz w:val="22"/>
          <w:szCs w:val="22"/>
        </w:rPr>
        <w:t xml:space="preserve">Настоящий Договор может быть досрочно расторгнут по основаниям, предусмотренным </w:t>
      </w:r>
      <w:r w:rsidRPr="00573B56">
        <w:rPr>
          <w:color w:val="000000"/>
          <w:sz w:val="22"/>
          <w:szCs w:val="22"/>
        </w:rPr>
        <w:t>законодательством Российской Федерации и настоящим Договором.</w:t>
      </w:r>
    </w:p>
    <w:p w14:paraId="3EB5832B" w14:textId="77777777" w:rsidR="0057363B" w:rsidRPr="00573B56" w:rsidRDefault="0057363B" w:rsidP="0057363B">
      <w:pPr>
        <w:pStyle w:val="ab"/>
        <w:numPr>
          <w:ilvl w:val="0"/>
          <w:numId w:val="11"/>
        </w:numPr>
        <w:tabs>
          <w:tab w:val="left" w:pos="0"/>
          <w:tab w:val="left" w:pos="540"/>
          <w:tab w:val="left" w:pos="720"/>
          <w:tab w:val="left" w:pos="851"/>
          <w:tab w:val="left" w:pos="900"/>
          <w:tab w:val="left" w:pos="1080"/>
        </w:tabs>
        <w:ind w:left="0" w:firstLine="426"/>
        <w:jc w:val="both"/>
        <w:rPr>
          <w:sz w:val="22"/>
          <w:szCs w:val="22"/>
        </w:rPr>
      </w:pPr>
      <w:r w:rsidRPr="00573B56">
        <w:rPr>
          <w:spacing w:val="7"/>
          <w:sz w:val="22"/>
          <w:szCs w:val="22"/>
        </w:rPr>
        <w:t>Клиент</w:t>
      </w:r>
      <w:r w:rsidRPr="00573B56">
        <w:rPr>
          <w:color w:val="000000"/>
          <w:spacing w:val="7"/>
          <w:sz w:val="22"/>
          <w:szCs w:val="22"/>
        </w:rPr>
        <w:t xml:space="preserve">, решивший расторгнуть настоящий Договор, должен направить письменное </w:t>
      </w:r>
      <w:r w:rsidRPr="00573B56">
        <w:rPr>
          <w:color w:val="000000"/>
          <w:spacing w:val="-1"/>
          <w:sz w:val="22"/>
          <w:szCs w:val="22"/>
        </w:rPr>
        <w:t xml:space="preserve">уведомление о намерении расторгнуть настоящий Договор Исполнителю не позднее, чем за </w:t>
      </w:r>
      <w:r w:rsidRPr="00573B56">
        <w:rPr>
          <w:color w:val="000000"/>
          <w:sz w:val="22"/>
          <w:szCs w:val="22"/>
        </w:rPr>
        <w:t xml:space="preserve">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w:t>
      </w:r>
      <w:r w:rsidRPr="00573B56">
        <w:rPr>
          <w:color w:val="000000"/>
          <w:spacing w:val="4"/>
          <w:sz w:val="22"/>
          <w:szCs w:val="22"/>
        </w:rPr>
        <w:t xml:space="preserve">расторжении. При этом </w:t>
      </w:r>
      <w:r w:rsidRPr="00573B56">
        <w:rPr>
          <w:spacing w:val="4"/>
          <w:sz w:val="22"/>
          <w:szCs w:val="22"/>
        </w:rPr>
        <w:t>Клиент</w:t>
      </w:r>
      <w:r w:rsidRPr="00573B56">
        <w:rPr>
          <w:color w:val="000000"/>
          <w:spacing w:val="4"/>
          <w:sz w:val="22"/>
          <w:szCs w:val="22"/>
        </w:rPr>
        <w:t xml:space="preserve"> обязан оплатить фактические затраты </w:t>
      </w:r>
      <w:r w:rsidRPr="00573B56">
        <w:rPr>
          <w:spacing w:val="4"/>
          <w:sz w:val="22"/>
          <w:szCs w:val="22"/>
        </w:rPr>
        <w:t>Экспедитора</w:t>
      </w:r>
      <w:r w:rsidRPr="00573B56">
        <w:rPr>
          <w:color w:val="000000"/>
          <w:spacing w:val="4"/>
          <w:sz w:val="22"/>
          <w:szCs w:val="22"/>
        </w:rPr>
        <w:t xml:space="preserve"> по </w:t>
      </w:r>
      <w:r w:rsidRPr="00573B56">
        <w:rPr>
          <w:color w:val="000000"/>
          <w:spacing w:val="8"/>
          <w:sz w:val="22"/>
          <w:szCs w:val="22"/>
        </w:rPr>
        <w:t xml:space="preserve">оказанию услуг, произведенные до даты расторжения Договора, а в случае, когда такое уведомление получено после указанной даты расторжения – до даты получения </w:t>
      </w:r>
      <w:r w:rsidRPr="00573B56">
        <w:rPr>
          <w:spacing w:val="8"/>
          <w:sz w:val="22"/>
          <w:szCs w:val="22"/>
        </w:rPr>
        <w:t>Экспедитором</w:t>
      </w:r>
      <w:r w:rsidRPr="00573B56">
        <w:rPr>
          <w:color w:val="000000"/>
          <w:spacing w:val="8"/>
          <w:sz w:val="22"/>
          <w:szCs w:val="22"/>
        </w:rPr>
        <w:t xml:space="preserve"> уведомления о </w:t>
      </w:r>
      <w:r w:rsidRPr="00573B56">
        <w:rPr>
          <w:color w:val="000000"/>
          <w:spacing w:val="-1"/>
          <w:sz w:val="22"/>
          <w:szCs w:val="22"/>
        </w:rPr>
        <w:t xml:space="preserve">расторжении настоящего Договора. </w:t>
      </w:r>
      <w:r w:rsidRPr="00573B56">
        <w:rPr>
          <w:spacing w:val="-1"/>
          <w:sz w:val="22"/>
          <w:szCs w:val="22"/>
        </w:rPr>
        <w:t>Также Клиентом подлежит уплате штраф в размере 10% от суммы понесенных Экспедитором затрат в соответствии с п. 5 ст. 6 ФЗ «О транспортно-экспедиционной деятельности».</w:t>
      </w:r>
    </w:p>
    <w:p w14:paraId="5475E95A" w14:textId="77777777" w:rsidR="0057363B" w:rsidRPr="00573B56" w:rsidRDefault="0057363B" w:rsidP="0057363B">
      <w:pPr>
        <w:pStyle w:val="ab"/>
        <w:numPr>
          <w:ilvl w:val="0"/>
          <w:numId w:val="11"/>
        </w:numPr>
        <w:tabs>
          <w:tab w:val="left" w:pos="0"/>
          <w:tab w:val="left" w:pos="540"/>
          <w:tab w:val="left" w:pos="720"/>
          <w:tab w:val="left" w:pos="851"/>
          <w:tab w:val="left" w:pos="900"/>
          <w:tab w:val="left" w:pos="1080"/>
        </w:tabs>
        <w:ind w:left="0" w:firstLine="426"/>
        <w:jc w:val="both"/>
        <w:rPr>
          <w:sz w:val="22"/>
          <w:szCs w:val="22"/>
        </w:rPr>
      </w:pPr>
      <w:r w:rsidRPr="00573B56">
        <w:rPr>
          <w:color w:val="000000"/>
          <w:spacing w:val="6"/>
          <w:sz w:val="22"/>
          <w:szCs w:val="22"/>
        </w:rPr>
        <w:t xml:space="preserve">Настоящий Договор подписан Сторонами в двух экземплярах, имеющих одинаковую </w:t>
      </w:r>
      <w:r w:rsidRPr="00573B56">
        <w:rPr>
          <w:color w:val="000000"/>
          <w:sz w:val="22"/>
          <w:szCs w:val="22"/>
        </w:rPr>
        <w:t xml:space="preserve">юридическую силу, по одному для </w:t>
      </w:r>
      <w:r w:rsidRPr="00573B56">
        <w:rPr>
          <w:sz w:val="22"/>
          <w:szCs w:val="22"/>
        </w:rPr>
        <w:t>Клиента и Экспедитора</w:t>
      </w:r>
      <w:r w:rsidRPr="00573B56">
        <w:rPr>
          <w:color w:val="000000"/>
          <w:sz w:val="22"/>
          <w:szCs w:val="22"/>
        </w:rPr>
        <w:t>.</w:t>
      </w:r>
    </w:p>
    <w:p w14:paraId="4A860EA4" w14:textId="77777777" w:rsidR="0057363B" w:rsidRPr="00573B56" w:rsidRDefault="0057363B" w:rsidP="0057363B">
      <w:pPr>
        <w:pStyle w:val="ab"/>
        <w:numPr>
          <w:ilvl w:val="0"/>
          <w:numId w:val="11"/>
        </w:numPr>
        <w:tabs>
          <w:tab w:val="left" w:pos="0"/>
          <w:tab w:val="left" w:pos="540"/>
          <w:tab w:val="left" w:pos="720"/>
          <w:tab w:val="left" w:pos="851"/>
          <w:tab w:val="left" w:pos="900"/>
          <w:tab w:val="left" w:pos="1080"/>
        </w:tabs>
        <w:ind w:left="0" w:firstLine="426"/>
        <w:jc w:val="both"/>
        <w:rPr>
          <w:sz w:val="22"/>
          <w:szCs w:val="22"/>
        </w:rPr>
      </w:pPr>
      <w:r w:rsidRPr="00573B56">
        <w:rPr>
          <w:sz w:val="22"/>
          <w:szCs w:val="22"/>
        </w:rPr>
        <w:t>Оригиналы документов в течение 5 (Пяти) дней с момента их составления и подписания обязательно должны быть направлены (переданы) в адрес другой стороны по почте заказным письмом с уведомлением о вручении или переданы уполномоченному представителю другой стороны. Риск искажения информации при ее передаче несет сторона, отправляющая соответствующую информацию или документы.</w:t>
      </w:r>
    </w:p>
    <w:p w14:paraId="13EC8777" w14:textId="77777777" w:rsidR="0057363B" w:rsidRPr="00573B56" w:rsidRDefault="0057363B" w:rsidP="0057363B">
      <w:pPr>
        <w:pStyle w:val="ab"/>
        <w:tabs>
          <w:tab w:val="left" w:pos="0"/>
          <w:tab w:val="left" w:pos="540"/>
          <w:tab w:val="left" w:pos="720"/>
          <w:tab w:val="left" w:pos="851"/>
          <w:tab w:val="left" w:pos="900"/>
          <w:tab w:val="left" w:pos="1080"/>
        </w:tabs>
        <w:ind w:left="426"/>
        <w:jc w:val="both"/>
        <w:rPr>
          <w:sz w:val="22"/>
          <w:szCs w:val="22"/>
        </w:rPr>
      </w:pPr>
    </w:p>
    <w:p w14:paraId="7415AA8E" w14:textId="77777777" w:rsidR="0057363B" w:rsidRPr="00573B56" w:rsidRDefault="0057363B" w:rsidP="0057363B">
      <w:pPr>
        <w:ind w:firstLine="426"/>
        <w:jc w:val="center"/>
        <w:rPr>
          <w:b/>
          <w:bCs/>
          <w:sz w:val="22"/>
          <w:szCs w:val="22"/>
        </w:rPr>
      </w:pPr>
      <w:r w:rsidRPr="00573B56">
        <w:rPr>
          <w:b/>
          <w:bCs/>
          <w:sz w:val="22"/>
          <w:szCs w:val="22"/>
        </w:rPr>
        <w:t xml:space="preserve">9. Адреса и реквизиты Сторон </w:t>
      </w:r>
    </w:p>
    <w:p w14:paraId="7E3D10FA" w14:textId="77777777" w:rsidR="0057363B" w:rsidRPr="00573B56" w:rsidRDefault="0057363B" w:rsidP="0057363B">
      <w:pPr>
        <w:ind w:firstLine="426"/>
        <w:jc w:val="center"/>
        <w:rPr>
          <w:b/>
          <w:bCs/>
          <w:sz w:val="22"/>
          <w:szCs w:val="22"/>
        </w:rPr>
      </w:pPr>
    </w:p>
    <w:tbl>
      <w:tblPr>
        <w:tblW w:w="0" w:type="auto"/>
        <w:tblLayout w:type="fixed"/>
        <w:tblLook w:val="0000" w:firstRow="0" w:lastRow="0" w:firstColumn="0" w:lastColumn="0" w:noHBand="0" w:noVBand="0"/>
      </w:tblPr>
      <w:tblGrid>
        <w:gridCol w:w="5256"/>
        <w:gridCol w:w="5613"/>
      </w:tblGrid>
      <w:tr w:rsidR="0057363B" w:rsidRPr="008D517D" w14:paraId="078CDE84" w14:textId="77777777" w:rsidTr="00BA700F">
        <w:tc>
          <w:tcPr>
            <w:tcW w:w="5256" w:type="dxa"/>
            <w:shd w:val="clear" w:color="auto" w:fill="auto"/>
          </w:tcPr>
          <w:p w14:paraId="07C14FB8" w14:textId="77777777" w:rsidR="0057363B" w:rsidRPr="00573B56" w:rsidRDefault="0057363B" w:rsidP="00A650AD">
            <w:pPr>
              <w:pStyle w:val="aa"/>
              <w:rPr>
                <w:b/>
                <w:sz w:val="22"/>
                <w:szCs w:val="22"/>
              </w:rPr>
            </w:pPr>
            <w:r w:rsidRPr="00573B56">
              <w:rPr>
                <w:b/>
                <w:sz w:val="22"/>
                <w:szCs w:val="22"/>
              </w:rPr>
              <w:t xml:space="preserve">ЭКСПЕДИТОР      </w:t>
            </w:r>
          </w:p>
          <w:p w14:paraId="1E1BF3ED" w14:textId="77777777" w:rsidR="0057363B" w:rsidRPr="00573B56" w:rsidRDefault="0057363B" w:rsidP="00A650AD">
            <w:pPr>
              <w:pStyle w:val="aa"/>
              <w:rPr>
                <w:b/>
                <w:sz w:val="22"/>
                <w:szCs w:val="22"/>
              </w:rPr>
            </w:pPr>
            <w:r w:rsidRPr="00573B56">
              <w:rPr>
                <w:b/>
                <w:sz w:val="22"/>
                <w:szCs w:val="22"/>
              </w:rPr>
              <w:t>ООО «</w:t>
            </w:r>
            <w:r w:rsidR="004B7877">
              <w:rPr>
                <w:b/>
                <w:sz w:val="22"/>
                <w:szCs w:val="22"/>
              </w:rPr>
              <w:t>ТЛК Регион</w:t>
            </w:r>
            <w:r w:rsidRPr="00573B56">
              <w:rPr>
                <w:b/>
                <w:sz w:val="22"/>
                <w:szCs w:val="22"/>
              </w:rPr>
              <w:t>»</w:t>
            </w:r>
          </w:p>
          <w:p w14:paraId="316999C6" w14:textId="77777777" w:rsidR="00C25BB9" w:rsidRPr="00573B56" w:rsidRDefault="0057363B" w:rsidP="00C25BB9">
            <w:pPr>
              <w:pStyle w:val="aa"/>
              <w:rPr>
                <w:sz w:val="22"/>
                <w:szCs w:val="22"/>
              </w:rPr>
            </w:pPr>
            <w:r w:rsidRPr="00573B56">
              <w:rPr>
                <w:sz w:val="22"/>
                <w:szCs w:val="22"/>
              </w:rPr>
              <w:t xml:space="preserve">Почтовый адрес: </w:t>
            </w:r>
            <w:r w:rsidR="00C25BB9">
              <w:rPr>
                <w:sz w:val="21"/>
                <w:szCs w:val="21"/>
              </w:rPr>
              <w:t>121096, г. Москва, ул. 2-я Филевская, д. 7, корп. 6, ЭТ. 1, пом. III, ком. 6/РМ-23</w:t>
            </w:r>
            <w:r w:rsidR="00C25BB9">
              <w:rPr>
                <w:sz w:val="21"/>
                <w:szCs w:val="21"/>
              </w:rPr>
              <w:br/>
            </w:r>
            <w:r w:rsidR="00C25BB9">
              <w:rPr>
                <w:sz w:val="22"/>
                <w:szCs w:val="22"/>
              </w:rPr>
              <w:t>Юридический</w:t>
            </w:r>
            <w:r w:rsidR="00C25BB9" w:rsidRPr="00573B56">
              <w:rPr>
                <w:sz w:val="22"/>
                <w:szCs w:val="22"/>
              </w:rPr>
              <w:t xml:space="preserve"> адрес: </w:t>
            </w:r>
            <w:r w:rsidR="00C25BB9">
              <w:rPr>
                <w:sz w:val="21"/>
                <w:szCs w:val="21"/>
              </w:rPr>
              <w:t>121096, г. Москва, ул. 2-я Филевская, д. 7, корп. 6, ЭТ. 1, пом. III, ком. 6/РМ-23</w:t>
            </w:r>
          </w:p>
          <w:p w14:paraId="3B3D1021" w14:textId="77777777" w:rsidR="0057363B" w:rsidRPr="00573B56" w:rsidRDefault="0057363B" w:rsidP="00A650AD">
            <w:pPr>
              <w:pStyle w:val="aa"/>
              <w:rPr>
                <w:sz w:val="22"/>
                <w:szCs w:val="22"/>
              </w:rPr>
            </w:pPr>
            <w:r w:rsidRPr="00573B56">
              <w:rPr>
                <w:sz w:val="22"/>
                <w:szCs w:val="22"/>
              </w:rPr>
              <w:t xml:space="preserve">ИНН </w:t>
            </w:r>
            <w:r w:rsidR="004B7877">
              <w:rPr>
                <w:rFonts w:eastAsia="Calibri"/>
                <w:sz w:val="22"/>
                <w:szCs w:val="22"/>
              </w:rPr>
              <w:t xml:space="preserve">7730648020 </w:t>
            </w:r>
            <w:r>
              <w:rPr>
                <w:rFonts w:eastAsia="Calibri"/>
              </w:rPr>
              <w:t xml:space="preserve"> </w:t>
            </w:r>
            <w:r w:rsidRPr="00573B56">
              <w:rPr>
                <w:sz w:val="22"/>
                <w:szCs w:val="22"/>
              </w:rPr>
              <w:t xml:space="preserve">КПП </w:t>
            </w:r>
            <w:r w:rsidR="004B7877">
              <w:rPr>
                <w:rFonts w:eastAsia="Calibri"/>
                <w:sz w:val="22"/>
                <w:szCs w:val="22"/>
              </w:rPr>
              <w:t>773001001</w:t>
            </w:r>
          </w:p>
          <w:p w14:paraId="30A09B9B" w14:textId="77777777" w:rsidR="0057363B" w:rsidRPr="00573B56" w:rsidRDefault="0057363B" w:rsidP="00A650AD">
            <w:pPr>
              <w:pStyle w:val="aa"/>
              <w:rPr>
                <w:sz w:val="22"/>
                <w:szCs w:val="22"/>
              </w:rPr>
            </w:pPr>
            <w:r w:rsidRPr="00573B56">
              <w:rPr>
                <w:sz w:val="22"/>
                <w:szCs w:val="22"/>
              </w:rPr>
              <w:t xml:space="preserve">ОГРН </w:t>
            </w:r>
            <w:r w:rsidR="004B7877">
              <w:rPr>
                <w:sz w:val="22"/>
                <w:szCs w:val="22"/>
              </w:rPr>
              <w:t>1117746570149</w:t>
            </w:r>
          </w:p>
          <w:p w14:paraId="1C7E4614" w14:textId="77777777" w:rsidR="0057363B" w:rsidRPr="00573B56" w:rsidRDefault="0057363B" w:rsidP="00A650AD">
            <w:pPr>
              <w:pStyle w:val="aa"/>
              <w:rPr>
                <w:sz w:val="22"/>
                <w:szCs w:val="22"/>
              </w:rPr>
            </w:pPr>
            <w:r w:rsidRPr="00573B56">
              <w:rPr>
                <w:sz w:val="22"/>
                <w:szCs w:val="22"/>
              </w:rPr>
              <w:t xml:space="preserve">р/счет </w:t>
            </w:r>
            <w:r w:rsidR="004B7877">
              <w:rPr>
                <w:rFonts w:eastAsia="Calibri"/>
                <w:sz w:val="22"/>
                <w:szCs w:val="22"/>
              </w:rPr>
              <w:t>40702810638290012811</w:t>
            </w:r>
          </w:p>
          <w:p w14:paraId="33532CA8" w14:textId="77777777" w:rsidR="0057363B" w:rsidRPr="00573B56" w:rsidRDefault="004B7877" w:rsidP="00A650AD">
            <w:pPr>
              <w:pStyle w:val="aa"/>
              <w:rPr>
                <w:sz w:val="22"/>
                <w:szCs w:val="22"/>
              </w:rPr>
            </w:pPr>
            <w:r>
              <w:rPr>
                <w:sz w:val="22"/>
                <w:szCs w:val="22"/>
              </w:rPr>
              <w:t>ПАО СБЕРБАНК</w:t>
            </w:r>
          </w:p>
          <w:p w14:paraId="18E4F623" w14:textId="77777777" w:rsidR="0057363B" w:rsidRPr="00573B56" w:rsidRDefault="0057363B" w:rsidP="00A650AD">
            <w:pPr>
              <w:pStyle w:val="aa"/>
              <w:rPr>
                <w:rFonts w:eastAsia="Calibri"/>
                <w:sz w:val="22"/>
                <w:szCs w:val="22"/>
              </w:rPr>
            </w:pPr>
            <w:r w:rsidRPr="00573B56">
              <w:rPr>
                <w:sz w:val="22"/>
                <w:szCs w:val="22"/>
              </w:rPr>
              <w:t xml:space="preserve">к/счет </w:t>
            </w:r>
            <w:r w:rsidR="004B7877">
              <w:rPr>
                <w:rFonts w:eastAsia="Calibri"/>
                <w:sz w:val="22"/>
                <w:szCs w:val="22"/>
              </w:rPr>
              <w:t>30101810400000000225</w:t>
            </w:r>
          </w:p>
          <w:p w14:paraId="22C34CAC" w14:textId="77777777" w:rsidR="0057363B" w:rsidRPr="00573B56" w:rsidRDefault="0057363B" w:rsidP="00A650AD">
            <w:pPr>
              <w:pStyle w:val="aa"/>
              <w:rPr>
                <w:sz w:val="22"/>
                <w:szCs w:val="22"/>
              </w:rPr>
            </w:pPr>
            <w:r w:rsidRPr="00573B56">
              <w:rPr>
                <w:sz w:val="22"/>
                <w:szCs w:val="22"/>
              </w:rPr>
              <w:t xml:space="preserve">БИК </w:t>
            </w:r>
            <w:r w:rsidR="004B7877">
              <w:rPr>
                <w:rFonts w:eastAsia="Calibri"/>
                <w:sz w:val="22"/>
                <w:szCs w:val="22"/>
              </w:rPr>
              <w:t>044525225</w:t>
            </w:r>
          </w:p>
          <w:p w14:paraId="39611F8D" w14:textId="77777777" w:rsidR="0057363B" w:rsidRPr="00573B56" w:rsidRDefault="004B7877" w:rsidP="00A650AD">
            <w:pPr>
              <w:pStyle w:val="aa"/>
              <w:rPr>
                <w:sz w:val="22"/>
                <w:szCs w:val="22"/>
              </w:rPr>
            </w:pPr>
            <w:r>
              <w:rPr>
                <w:sz w:val="22"/>
                <w:szCs w:val="22"/>
              </w:rPr>
              <w:t>телефон: 8 (495</w:t>
            </w:r>
            <w:r w:rsidR="0057363B" w:rsidRPr="00573B56">
              <w:rPr>
                <w:sz w:val="22"/>
                <w:szCs w:val="22"/>
              </w:rPr>
              <w:t xml:space="preserve">) </w:t>
            </w:r>
            <w:r>
              <w:rPr>
                <w:rFonts w:eastAsia="Calibri"/>
                <w:sz w:val="22"/>
                <w:szCs w:val="22"/>
              </w:rPr>
              <w:t>646-03-45, (915)413-72-94</w:t>
            </w:r>
          </w:p>
          <w:p w14:paraId="5E043F7C" w14:textId="77777777" w:rsidR="0057363B" w:rsidRPr="004B7877" w:rsidRDefault="0057363B" w:rsidP="00A650AD">
            <w:pPr>
              <w:pStyle w:val="aa"/>
              <w:rPr>
                <w:sz w:val="22"/>
                <w:szCs w:val="22"/>
              </w:rPr>
            </w:pPr>
            <w:r w:rsidRPr="00573B56">
              <w:rPr>
                <w:sz w:val="22"/>
                <w:szCs w:val="22"/>
              </w:rPr>
              <w:t xml:space="preserve">эл. почта: </w:t>
            </w:r>
            <w:hyperlink r:id="rId8" w:history="1">
              <w:r w:rsidR="004B7877" w:rsidRPr="00721CC9">
                <w:rPr>
                  <w:rStyle w:val="a9"/>
                  <w:sz w:val="22"/>
                  <w:szCs w:val="22"/>
                  <w:lang w:val="en-US"/>
                </w:rPr>
                <w:t>info</w:t>
              </w:r>
              <w:r w:rsidR="004B7877" w:rsidRPr="00721CC9">
                <w:rPr>
                  <w:rStyle w:val="a9"/>
                  <w:sz w:val="22"/>
                  <w:szCs w:val="22"/>
                </w:rPr>
                <w:t>@</w:t>
              </w:r>
              <w:r w:rsidR="004B7877" w:rsidRPr="00721CC9">
                <w:rPr>
                  <w:rStyle w:val="a9"/>
                  <w:sz w:val="22"/>
                  <w:szCs w:val="22"/>
                  <w:lang w:val="en-US"/>
                </w:rPr>
                <w:t>tlkregion</w:t>
              </w:r>
              <w:r w:rsidR="004B7877" w:rsidRPr="00721CC9">
                <w:rPr>
                  <w:rStyle w:val="a9"/>
                  <w:sz w:val="22"/>
                  <w:szCs w:val="22"/>
                </w:rPr>
                <w:t>.</w:t>
              </w:r>
              <w:r w:rsidR="004B7877" w:rsidRPr="00721CC9">
                <w:rPr>
                  <w:rStyle w:val="a9"/>
                  <w:sz w:val="22"/>
                  <w:szCs w:val="22"/>
                  <w:lang w:val="en-US"/>
                </w:rPr>
                <w:t>ru</w:t>
              </w:r>
            </w:hyperlink>
            <w:r w:rsidR="004B7877" w:rsidRPr="004B7877">
              <w:rPr>
                <w:sz w:val="22"/>
                <w:szCs w:val="22"/>
              </w:rPr>
              <w:t xml:space="preserve">,  </w:t>
            </w:r>
            <w:hyperlink r:id="rId9" w:history="1">
              <w:r w:rsidR="004B7877" w:rsidRPr="00721CC9">
                <w:rPr>
                  <w:rStyle w:val="a9"/>
                  <w:sz w:val="22"/>
                  <w:szCs w:val="22"/>
                  <w:lang w:val="en-US"/>
                </w:rPr>
                <w:t>manager</w:t>
              </w:r>
              <w:r w:rsidR="004B7877" w:rsidRPr="00721CC9">
                <w:rPr>
                  <w:rStyle w:val="a9"/>
                  <w:sz w:val="22"/>
                  <w:szCs w:val="22"/>
                </w:rPr>
                <w:t>@</w:t>
              </w:r>
              <w:r w:rsidR="004B7877" w:rsidRPr="00721CC9">
                <w:rPr>
                  <w:rStyle w:val="a9"/>
                  <w:sz w:val="22"/>
                  <w:szCs w:val="22"/>
                  <w:lang w:val="en-US"/>
                </w:rPr>
                <w:t>tlkregion</w:t>
              </w:r>
              <w:r w:rsidR="004B7877" w:rsidRPr="00721CC9">
                <w:rPr>
                  <w:rStyle w:val="a9"/>
                  <w:sz w:val="22"/>
                  <w:szCs w:val="22"/>
                </w:rPr>
                <w:t>.</w:t>
              </w:r>
              <w:r w:rsidR="004B7877" w:rsidRPr="00721CC9">
                <w:rPr>
                  <w:rStyle w:val="a9"/>
                  <w:sz w:val="22"/>
                  <w:szCs w:val="22"/>
                  <w:lang w:val="en-US"/>
                </w:rPr>
                <w:t>ru</w:t>
              </w:r>
            </w:hyperlink>
            <w:r w:rsidR="004B7877" w:rsidRPr="004B7877">
              <w:rPr>
                <w:sz w:val="22"/>
                <w:szCs w:val="22"/>
              </w:rPr>
              <w:t>,</w:t>
            </w:r>
          </w:p>
          <w:p w14:paraId="64045B06" w14:textId="77777777" w:rsidR="004B7877" w:rsidRDefault="00FF041C" w:rsidP="00A650AD">
            <w:pPr>
              <w:pStyle w:val="aa"/>
              <w:rPr>
                <w:sz w:val="22"/>
                <w:szCs w:val="22"/>
              </w:rPr>
            </w:pPr>
            <w:hyperlink r:id="rId10" w:history="1">
              <w:r w:rsidR="004B7877" w:rsidRPr="00721CC9">
                <w:rPr>
                  <w:rStyle w:val="a9"/>
                  <w:sz w:val="22"/>
                  <w:szCs w:val="22"/>
                  <w:lang w:val="en-US"/>
                </w:rPr>
                <w:t>buh</w:t>
              </w:r>
              <w:r w:rsidR="004B7877" w:rsidRPr="004B7877">
                <w:rPr>
                  <w:rStyle w:val="a9"/>
                  <w:sz w:val="22"/>
                  <w:szCs w:val="22"/>
                </w:rPr>
                <w:t>@</w:t>
              </w:r>
              <w:r w:rsidR="004B7877" w:rsidRPr="00721CC9">
                <w:rPr>
                  <w:rStyle w:val="a9"/>
                  <w:sz w:val="22"/>
                  <w:szCs w:val="22"/>
                  <w:lang w:val="en-US"/>
                </w:rPr>
                <w:t>tlkregion</w:t>
              </w:r>
              <w:r w:rsidR="004B7877" w:rsidRPr="004B7877">
                <w:rPr>
                  <w:rStyle w:val="a9"/>
                  <w:sz w:val="22"/>
                  <w:szCs w:val="22"/>
                </w:rPr>
                <w:t>.</w:t>
              </w:r>
              <w:r w:rsidR="004B7877" w:rsidRPr="00721CC9">
                <w:rPr>
                  <w:rStyle w:val="a9"/>
                  <w:sz w:val="22"/>
                  <w:szCs w:val="22"/>
                  <w:lang w:val="en-US"/>
                </w:rPr>
                <w:t>ru</w:t>
              </w:r>
            </w:hyperlink>
            <w:r w:rsidR="004B7877" w:rsidRPr="004B7877">
              <w:rPr>
                <w:sz w:val="22"/>
                <w:szCs w:val="22"/>
              </w:rPr>
              <w:t xml:space="preserve">, </w:t>
            </w:r>
            <w:hyperlink r:id="rId11" w:history="1">
              <w:r w:rsidR="004B7877" w:rsidRPr="00721CC9">
                <w:rPr>
                  <w:rStyle w:val="a9"/>
                  <w:sz w:val="22"/>
                  <w:szCs w:val="22"/>
                  <w:lang w:val="en-US"/>
                </w:rPr>
                <w:t>director</w:t>
              </w:r>
              <w:r w:rsidR="004B7877" w:rsidRPr="00721CC9">
                <w:rPr>
                  <w:rStyle w:val="a9"/>
                  <w:sz w:val="22"/>
                  <w:szCs w:val="22"/>
                </w:rPr>
                <w:t>@</w:t>
              </w:r>
              <w:r w:rsidR="004B7877" w:rsidRPr="00721CC9">
                <w:rPr>
                  <w:rStyle w:val="a9"/>
                  <w:sz w:val="22"/>
                  <w:szCs w:val="22"/>
                  <w:lang w:val="en-US"/>
                </w:rPr>
                <w:t>tlkregion</w:t>
              </w:r>
              <w:r w:rsidR="004B7877" w:rsidRPr="00721CC9">
                <w:rPr>
                  <w:rStyle w:val="a9"/>
                  <w:sz w:val="22"/>
                  <w:szCs w:val="22"/>
                </w:rPr>
                <w:t>.</w:t>
              </w:r>
              <w:r w:rsidR="004B7877" w:rsidRPr="00721CC9">
                <w:rPr>
                  <w:rStyle w:val="a9"/>
                  <w:sz w:val="22"/>
                  <w:szCs w:val="22"/>
                  <w:lang w:val="en-US"/>
                </w:rPr>
                <w:t>ru</w:t>
              </w:r>
            </w:hyperlink>
          </w:p>
          <w:p w14:paraId="1624F35D" w14:textId="77777777" w:rsidR="004B7877" w:rsidRPr="004B7877" w:rsidRDefault="004B7877" w:rsidP="00A650AD">
            <w:pPr>
              <w:pStyle w:val="aa"/>
              <w:rPr>
                <w:sz w:val="22"/>
                <w:szCs w:val="22"/>
              </w:rPr>
            </w:pPr>
          </w:p>
          <w:p w14:paraId="2298E5C4" w14:textId="77777777" w:rsidR="0057363B" w:rsidRDefault="004B7877" w:rsidP="00A650AD">
            <w:pPr>
              <w:pStyle w:val="aa"/>
              <w:rPr>
                <w:sz w:val="22"/>
                <w:szCs w:val="22"/>
              </w:rPr>
            </w:pPr>
            <w:r>
              <w:rPr>
                <w:sz w:val="22"/>
                <w:szCs w:val="22"/>
              </w:rPr>
              <w:t>Генеральный директор ООО «ТЛК Регион»</w:t>
            </w:r>
          </w:p>
          <w:p w14:paraId="5EB365C5" w14:textId="77777777" w:rsidR="0057363B" w:rsidRPr="00573B56" w:rsidRDefault="0057363B" w:rsidP="00BA700F">
            <w:pPr>
              <w:pStyle w:val="aa"/>
              <w:rPr>
                <w:sz w:val="22"/>
                <w:szCs w:val="22"/>
              </w:rPr>
            </w:pPr>
            <w:r w:rsidRPr="00573B56">
              <w:rPr>
                <w:sz w:val="22"/>
                <w:szCs w:val="22"/>
              </w:rPr>
              <w:t xml:space="preserve"> </w:t>
            </w:r>
          </w:p>
        </w:tc>
        <w:tc>
          <w:tcPr>
            <w:tcW w:w="5613" w:type="dxa"/>
            <w:shd w:val="clear" w:color="auto" w:fill="auto"/>
          </w:tcPr>
          <w:p w14:paraId="2354210B" w14:textId="77777777" w:rsidR="0057363B" w:rsidRPr="00573B56" w:rsidRDefault="0057363B" w:rsidP="00A650AD">
            <w:pPr>
              <w:pStyle w:val="aa"/>
              <w:rPr>
                <w:b/>
                <w:sz w:val="22"/>
                <w:szCs w:val="22"/>
              </w:rPr>
            </w:pPr>
            <w:r w:rsidRPr="00573B56">
              <w:rPr>
                <w:b/>
                <w:sz w:val="22"/>
                <w:szCs w:val="22"/>
              </w:rPr>
              <w:t xml:space="preserve">КЛИЕНТ   </w:t>
            </w:r>
          </w:p>
          <w:p w14:paraId="6D845ABE" w14:textId="77777777" w:rsidR="003D02FC" w:rsidRPr="00074CDE" w:rsidRDefault="00FF041C" w:rsidP="003D02FC">
            <w:pPr>
              <w:pStyle w:val="aa"/>
              <w:rPr>
                <w:b/>
                <w:sz w:val="22"/>
                <w:szCs w:val="22"/>
              </w:rPr>
            </w:pPr>
            <w:sdt>
              <w:sdtPr>
                <w:rPr>
                  <w:rStyle w:val="af0"/>
                  <w:sz w:val="22"/>
                  <w:szCs w:val="22"/>
                </w:rPr>
                <w:id w:val="-1946527649"/>
                <w:placeholder>
                  <w:docPart w:val="1AAF397155154B7C922164E0AAB298BD"/>
                </w:placeholder>
                <w:text/>
              </w:sdtPr>
              <w:sdtEndPr>
                <w:rPr>
                  <w:rStyle w:val="af0"/>
                </w:rPr>
              </w:sdtEndPr>
              <w:sdtContent>
                <w:r w:rsidR="003D02FC" w:rsidRPr="00EA04CF">
                  <w:rPr>
                    <w:rStyle w:val="af0"/>
                    <w:sz w:val="22"/>
                    <w:szCs w:val="22"/>
                  </w:rPr>
                  <w:t>__</w:t>
                </w:r>
              </w:sdtContent>
            </w:sdt>
          </w:p>
          <w:p w14:paraId="099A0A43" w14:textId="77777777" w:rsidR="003D02FC" w:rsidRPr="00074CDE" w:rsidRDefault="00FF041C" w:rsidP="003D02FC">
            <w:pPr>
              <w:pStyle w:val="aa"/>
              <w:rPr>
                <w:b/>
                <w:sz w:val="22"/>
                <w:szCs w:val="22"/>
              </w:rPr>
            </w:pPr>
            <w:sdt>
              <w:sdtPr>
                <w:rPr>
                  <w:rStyle w:val="af0"/>
                  <w:sz w:val="22"/>
                  <w:szCs w:val="22"/>
                </w:rPr>
                <w:id w:val="654582771"/>
                <w:placeholder>
                  <w:docPart w:val="4DCC15F3AA9E4C78830D53FF69DCC8B5"/>
                </w:placeholder>
                <w:text/>
              </w:sdtPr>
              <w:sdtEndPr>
                <w:rPr>
                  <w:rStyle w:val="af0"/>
                </w:rPr>
              </w:sdtEndPr>
              <w:sdtContent>
                <w:r w:rsidR="003D02FC" w:rsidRPr="00EA04CF">
                  <w:rPr>
                    <w:rStyle w:val="af0"/>
                    <w:sz w:val="22"/>
                    <w:szCs w:val="22"/>
                  </w:rPr>
                  <w:t>__</w:t>
                </w:r>
              </w:sdtContent>
            </w:sdt>
          </w:p>
          <w:p w14:paraId="75885AB8" w14:textId="77777777" w:rsidR="003D02FC" w:rsidRPr="00074CDE" w:rsidRDefault="00FF041C" w:rsidP="003D02FC">
            <w:pPr>
              <w:pStyle w:val="aa"/>
              <w:rPr>
                <w:b/>
                <w:sz w:val="22"/>
                <w:szCs w:val="22"/>
              </w:rPr>
            </w:pPr>
            <w:sdt>
              <w:sdtPr>
                <w:rPr>
                  <w:rStyle w:val="af0"/>
                  <w:sz w:val="22"/>
                  <w:szCs w:val="22"/>
                </w:rPr>
                <w:id w:val="-679268792"/>
                <w:placeholder>
                  <w:docPart w:val="19261D4841D849C5A5E2D37AF23F4CB9"/>
                </w:placeholder>
                <w:text/>
              </w:sdtPr>
              <w:sdtEndPr>
                <w:rPr>
                  <w:rStyle w:val="af0"/>
                </w:rPr>
              </w:sdtEndPr>
              <w:sdtContent>
                <w:r w:rsidR="003D02FC" w:rsidRPr="00EA04CF">
                  <w:rPr>
                    <w:rStyle w:val="af0"/>
                    <w:sz w:val="22"/>
                    <w:szCs w:val="22"/>
                  </w:rPr>
                  <w:t>__</w:t>
                </w:r>
              </w:sdtContent>
            </w:sdt>
          </w:p>
          <w:p w14:paraId="0B0D2F65" w14:textId="77777777" w:rsidR="003D02FC" w:rsidRPr="00074CDE" w:rsidRDefault="00FF041C" w:rsidP="003D02FC">
            <w:pPr>
              <w:pStyle w:val="aa"/>
              <w:rPr>
                <w:b/>
                <w:sz w:val="22"/>
                <w:szCs w:val="22"/>
              </w:rPr>
            </w:pPr>
            <w:sdt>
              <w:sdtPr>
                <w:rPr>
                  <w:rStyle w:val="af0"/>
                  <w:sz w:val="22"/>
                  <w:szCs w:val="22"/>
                </w:rPr>
                <w:id w:val="-1819640288"/>
                <w:placeholder>
                  <w:docPart w:val="C9F1CFA5D0764524BB40D073BDBB3AE9"/>
                </w:placeholder>
                <w:text/>
              </w:sdtPr>
              <w:sdtEndPr>
                <w:rPr>
                  <w:rStyle w:val="af0"/>
                </w:rPr>
              </w:sdtEndPr>
              <w:sdtContent>
                <w:r w:rsidR="003D02FC" w:rsidRPr="00EA04CF">
                  <w:rPr>
                    <w:rStyle w:val="af0"/>
                    <w:sz w:val="22"/>
                    <w:szCs w:val="22"/>
                  </w:rPr>
                  <w:t>__</w:t>
                </w:r>
              </w:sdtContent>
            </w:sdt>
          </w:p>
          <w:p w14:paraId="13DFF48F" w14:textId="77777777" w:rsidR="003D02FC" w:rsidRPr="00074CDE" w:rsidRDefault="00FF041C" w:rsidP="003D02FC">
            <w:pPr>
              <w:pStyle w:val="aa"/>
              <w:rPr>
                <w:b/>
                <w:sz w:val="22"/>
                <w:szCs w:val="22"/>
              </w:rPr>
            </w:pPr>
            <w:sdt>
              <w:sdtPr>
                <w:rPr>
                  <w:rStyle w:val="af0"/>
                  <w:sz w:val="22"/>
                  <w:szCs w:val="22"/>
                </w:rPr>
                <w:id w:val="-25949508"/>
                <w:placeholder>
                  <w:docPart w:val="3F1EE280CB13452AB1ED35E02785B773"/>
                </w:placeholder>
                <w:text/>
              </w:sdtPr>
              <w:sdtEndPr>
                <w:rPr>
                  <w:rStyle w:val="af0"/>
                </w:rPr>
              </w:sdtEndPr>
              <w:sdtContent>
                <w:r w:rsidR="003D02FC" w:rsidRPr="00EA04CF">
                  <w:rPr>
                    <w:rStyle w:val="af0"/>
                    <w:sz w:val="22"/>
                    <w:szCs w:val="22"/>
                  </w:rPr>
                  <w:t>__</w:t>
                </w:r>
              </w:sdtContent>
            </w:sdt>
          </w:p>
          <w:p w14:paraId="11B5D4A3" w14:textId="77777777" w:rsidR="003D02FC" w:rsidRPr="00074CDE" w:rsidRDefault="00FF041C" w:rsidP="003D02FC">
            <w:pPr>
              <w:pStyle w:val="aa"/>
              <w:rPr>
                <w:b/>
                <w:sz w:val="22"/>
                <w:szCs w:val="22"/>
              </w:rPr>
            </w:pPr>
            <w:sdt>
              <w:sdtPr>
                <w:rPr>
                  <w:rStyle w:val="af0"/>
                  <w:sz w:val="22"/>
                  <w:szCs w:val="22"/>
                </w:rPr>
                <w:id w:val="-1981153438"/>
                <w:placeholder>
                  <w:docPart w:val="19832451D4E545289F837414AF5A35AF"/>
                </w:placeholder>
                <w:text/>
              </w:sdtPr>
              <w:sdtEndPr>
                <w:rPr>
                  <w:rStyle w:val="af0"/>
                </w:rPr>
              </w:sdtEndPr>
              <w:sdtContent>
                <w:r w:rsidR="003D02FC" w:rsidRPr="00EA04CF">
                  <w:rPr>
                    <w:rStyle w:val="af0"/>
                    <w:sz w:val="22"/>
                    <w:szCs w:val="22"/>
                  </w:rPr>
                  <w:t>__</w:t>
                </w:r>
              </w:sdtContent>
            </w:sdt>
          </w:p>
          <w:p w14:paraId="07AB3E05" w14:textId="77777777" w:rsidR="003D02FC" w:rsidRPr="00074CDE" w:rsidRDefault="00FF041C" w:rsidP="003D02FC">
            <w:pPr>
              <w:pStyle w:val="aa"/>
              <w:rPr>
                <w:b/>
                <w:sz w:val="22"/>
                <w:szCs w:val="22"/>
              </w:rPr>
            </w:pPr>
            <w:sdt>
              <w:sdtPr>
                <w:rPr>
                  <w:rStyle w:val="af0"/>
                  <w:sz w:val="22"/>
                  <w:szCs w:val="22"/>
                </w:rPr>
                <w:id w:val="745847787"/>
                <w:placeholder>
                  <w:docPart w:val="5E1DE143EBFD4311B1D9ECCD72386965"/>
                </w:placeholder>
                <w:text/>
              </w:sdtPr>
              <w:sdtEndPr>
                <w:rPr>
                  <w:rStyle w:val="af0"/>
                </w:rPr>
              </w:sdtEndPr>
              <w:sdtContent>
                <w:r w:rsidR="003D02FC" w:rsidRPr="00EA04CF">
                  <w:rPr>
                    <w:rStyle w:val="af0"/>
                    <w:sz w:val="22"/>
                    <w:szCs w:val="22"/>
                  </w:rPr>
                  <w:t>__</w:t>
                </w:r>
              </w:sdtContent>
            </w:sdt>
          </w:p>
          <w:p w14:paraId="4F770043" w14:textId="77777777" w:rsidR="003D02FC" w:rsidRPr="00074CDE" w:rsidRDefault="00FF041C" w:rsidP="003D02FC">
            <w:pPr>
              <w:pStyle w:val="aa"/>
              <w:rPr>
                <w:b/>
                <w:sz w:val="22"/>
                <w:szCs w:val="22"/>
              </w:rPr>
            </w:pPr>
            <w:sdt>
              <w:sdtPr>
                <w:rPr>
                  <w:rStyle w:val="af0"/>
                  <w:sz w:val="22"/>
                  <w:szCs w:val="22"/>
                </w:rPr>
                <w:id w:val="-310333578"/>
                <w:placeholder>
                  <w:docPart w:val="121F2737B21A4D6695783E85FA35DDBA"/>
                </w:placeholder>
                <w:text/>
              </w:sdtPr>
              <w:sdtEndPr>
                <w:rPr>
                  <w:rStyle w:val="af0"/>
                </w:rPr>
              </w:sdtEndPr>
              <w:sdtContent>
                <w:r w:rsidR="003D02FC" w:rsidRPr="00EA04CF">
                  <w:rPr>
                    <w:rStyle w:val="af0"/>
                    <w:sz w:val="22"/>
                    <w:szCs w:val="22"/>
                  </w:rPr>
                  <w:t>__</w:t>
                </w:r>
              </w:sdtContent>
            </w:sdt>
          </w:p>
          <w:p w14:paraId="2351D7E5" w14:textId="77777777" w:rsidR="003D02FC" w:rsidRPr="00074CDE" w:rsidRDefault="00FF041C" w:rsidP="003D02FC">
            <w:pPr>
              <w:pStyle w:val="aa"/>
              <w:rPr>
                <w:b/>
                <w:sz w:val="22"/>
                <w:szCs w:val="22"/>
              </w:rPr>
            </w:pPr>
            <w:sdt>
              <w:sdtPr>
                <w:rPr>
                  <w:rStyle w:val="af0"/>
                  <w:sz w:val="22"/>
                  <w:szCs w:val="22"/>
                </w:rPr>
                <w:id w:val="-1767219146"/>
                <w:placeholder>
                  <w:docPart w:val="98754F62432241EAB905FF38440AE266"/>
                </w:placeholder>
                <w:text/>
              </w:sdtPr>
              <w:sdtEndPr>
                <w:rPr>
                  <w:rStyle w:val="af0"/>
                </w:rPr>
              </w:sdtEndPr>
              <w:sdtContent>
                <w:r w:rsidR="003D02FC" w:rsidRPr="00EA04CF">
                  <w:rPr>
                    <w:rStyle w:val="af0"/>
                    <w:sz w:val="22"/>
                    <w:szCs w:val="22"/>
                  </w:rPr>
                  <w:t>__</w:t>
                </w:r>
              </w:sdtContent>
            </w:sdt>
          </w:p>
          <w:p w14:paraId="15D41F98" w14:textId="77777777" w:rsidR="003D02FC" w:rsidRPr="00074CDE" w:rsidRDefault="00FF041C" w:rsidP="003D02FC">
            <w:pPr>
              <w:pStyle w:val="aa"/>
              <w:rPr>
                <w:b/>
                <w:sz w:val="22"/>
                <w:szCs w:val="22"/>
              </w:rPr>
            </w:pPr>
            <w:sdt>
              <w:sdtPr>
                <w:rPr>
                  <w:rStyle w:val="af0"/>
                  <w:sz w:val="22"/>
                  <w:szCs w:val="22"/>
                </w:rPr>
                <w:id w:val="1540468542"/>
                <w:placeholder>
                  <w:docPart w:val="6B0A2E19CD8C4E5B8D3BA26138400403"/>
                </w:placeholder>
                <w:text/>
              </w:sdtPr>
              <w:sdtEndPr>
                <w:rPr>
                  <w:rStyle w:val="af0"/>
                </w:rPr>
              </w:sdtEndPr>
              <w:sdtContent>
                <w:r w:rsidR="003D02FC" w:rsidRPr="00EA04CF">
                  <w:rPr>
                    <w:rStyle w:val="af0"/>
                    <w:sz w:val="22"/>
                    <w:szCs w:val="22"/>
                  </w:rPr>
                  <w:t>__</w:t>
                </w:r>
              </w:sdtContent>
            </w:sdt>
          </w:p>
          <w:p w14:paraId="05CCD4ED" w14:textId="77777777" w:rsidR="003D02FC" w:rsidRPr="00074CDE" w:rsidRDefault="00FF041C" w:rsidP="003D02FC">
            <w:pPr>
              <w:pStyle w:val="aa"/>
              <w:rPr>
                <w:b/>
                <w:sz w:val="22"/>
                <w:szCs w:val="22"/>
              </w:rPr>
            </w:pPr>
            <w:sdt>
              <w:sdtPr>
                <w:rPr>
                  <w:rStyle w:val="af0"/>
                  <w:sz w:val="22"/>
                  <w:szCs w:val="22"/>
                </w:rPr>
                <w:id w:val="-1612662682"/>
                <w:placeholder>
                  <w:docPart w:val="44EBA0843B2B43D7818F9036FDA1E7D4"/>
                </w:placeholder>
                <w:text/>
              </w:sdtPr>
              <w:sdtEndPr>
                <w:rPr>
                  <w:rStyle w:val="af0"/>
                </w:rPr>
              </w:sdtEndPr>
              <w:sdtContent>
                <w:r w:rsidR="003D02FC" w:rsidRPr="00EA04CF">
                  <w:rPr>
                    <w:rStyle w:val="af0"/>
                    <w:sz w:val="22"/>
                    <w:szCs w:val="22"/>
                  </w:rPr>
                  <w:t>__</w:t>
                </w:r>
              </w:sdtContent>
            </w:sdt>
          </w:p>
          <w:p w14:paraId="1E113F3F" w14:textId="77777777" w:rsidR="0057363B" w:rsidRDefault="0057363B" w:rsidP="00BA700F">
            <w:pPr>
              <w:pStyle w:val="aa"/>
              <w:rPr>
                <w:sz w:val="22"/>
                <w:szCs w:val="22"/>
              </w:rPr>
            </w:pPr>
          </w:p>
          <w:p w14:paraId="16B421BD" w14:textId="77777777" w:rsidR="003034B8" w:rsidRDefault="003034B8" w:rsidP="00BA700F">
            <w:pPr>
              <w:pStyle w:val="aa"/>
              <w:rPr>
                <w:sz w:val="22"/>
                <w:szCs w:val="22"/>
              </w:rPr>
            </w:pPr>
          </w:p>
          <w:p w14:paraId="177F1EF0" w14:textId="77777777" w:rsidR="003034B8" w:rsidRDefault="003034B8" w:rsidP="00BA700F">
            <w:pPr>
              <w:pStyle w:val="aa"/>
              <w:rPr>
                <w:sz w:val="22"/>
                <w:szCs w:val="22"/>
              </w:rPr>
            </w:pPr>
          </w:p>
          <w:p w14:paraId="02D29769" w14:textId="77777777" w:rsidR="003034B8" w:rsidRDefault="003034B8" w:rsidP="00BA700F">
            <w:pPr>
              <w:pStyle w:val="aa"/>
              <w:rPr>
                <w:sz w:val="22"/>
                <w:szCs w:val="22"/>
              </w:rPr>
            </w:pPr>
          </w:p>
          <w:p w14:paraId="64074FCA" w14:textId="77777777" w:rsidR="003034B8" w:rsidRPr="008D517D" w:rsidRDefault="003034B8" w:rsidP="00BA700F">
            <w:pPr>
              <w:pStyle w:val="aa"/>
              <w:rPr>
                <w:sz w:val="22"/>
                <w:szCs w:val="22"/>
              </w:rPr>
            </w:pPr>
            <w:r>
              <w:rPr>
                <w:sz w:val="22"/>
                <w:szCs w:val="22"/>
              </w:rPr>
              <w:t>_____________________________</w:t>
            </w:r>
          </w:p>
        </w:tc>
      </w:tr>
      <w:tr w:rsidR="00BA700F" w:rsidRPr="008D517D" w14:paraId="753F92B6" w14:textId="77777777" w:rsidTr="00BA700F">
        <w:tc>
          <w:tcPr>
            <w:tcW w:w="5256" w:type="dxa"/>
            <w:shd w:val="clear" w:color="auto" w:fill="auto"/>
          </w:tcPr>
          <w:p w14:paraId="4241282C" w14:textId="77777777" w:rsidR="00BA700F" w:rsidRPr="00573B56" w:rsidRDefault="00BA700F" w:rsidP="00BA700F">
            <w:pPr>
              <w:pStyle w:val="aa"/>
              <w:rPr>
                <w:sz w:val="22"/>
                <w:szCs w:val="22"/>
              </w:rPr>
            </w:pPr>
            <w:r w:rsidRPr="00573B56">
              <w:rPr>
                <w:sz w:val="22"/>
                <w:szCs w:val="22"/>
              </w:rPr>
              <w:t>___________________________/</w:t>
            </w:r>
            <w:r>
              <w:rPr>
                <w:sz w:val="22"/>
                <w:szCs w:val="22"/>
              </w:rPr>
              <w:t>М.Г.Ермолаев</w:t>
            </w:r>
            <w:r w:rsidRPr="00573B56">
              <w:rPr>
                <w:sz w:val="22"/>
                <w:szCs w:val="22"/>
              </w:rPr>
              <w:t>/</w:t>
            </w:r>
          </w:p>
          <w:p w14:paraId="58AEFEFE" w14:textId="77777777" w:rsidR="00BA700F" w:rsidRPr="00573B56" w:rsidRDefault="00BA700F" w:rsidP="00BA700F">
            <w:pPr>
              <w:pStyle w:val="aa"/>
              <w:rPr>
                <w:b/>
                <w:sz w:val="22"/>
                <w:szCs w:val="22"/>
              </w:rPr>
            </w:pPr>
            <w:r w:rsidRPr="00573B56">
              <w:rPr>
                <w:sz w:val="22"/>
                <w:szCs w:val="22"/>
              </w:rPr>
              <w:t>М.П.</w:t>
            </w:r>
          </w:p>
        </w:tc>
        <w:tc>
          <w:tcPr>
            <w:tcW w:w="5613" w:type="dxa"/>
            <w:shd w:val="clear" w:color="auto" w:fill="auto"/>
          </w:tcPr>
          <w:p w14:paraId="4C793C66" w14:textId="77777777" w:rsidR="00BA700F" w:rsidRPr="00573B56" w:rsidRDefault="00FF041C" w:rsidP="00BA700F">
            <w:pPr>
              <w:pStyle w:val="aa"/>
              <w:rPr>
                <w:sz w:val="22"/>
                <w:szCs w:val="22"/>
              </w:rPr>
            </w:pPr>
            <w:sdt>
              <w:sdtPr>
                <w:rPr>
                  <w:sz w:val="22"/>
                  <w:szCs w:val="22"/>
                  <w:highlight w:val="lightGray"/>
                </w:rPr>
                <w:id w:val="1833258594"/>
                <w:placeholder>
                  <w:docPart w:val="E1018896C1804141A0DEFD90E6F04102"/>
                </w:placeholder>
                <w:text/>
              </w:sdtPr>
              <w:sdtEndPr/>
              <w:sdtContent>
                <w:r w:rsidR="00BA700F" w:rsidRPr="001528C2">
                  <w:rPr>
                    <w:sz w:val="22"/>
                    <w:szCs w:val="22"/>
                    <w:highlight w:val="lightGray"/>
                  </w:rPr>
                  <w:t>_____________________________</w:t>
                </w:r>
              </w:sdtContent>
            </w:sdt>
            <w:r w:rsidR="00BA700F">
              <w:rPr>
                <w:sz w:val="22"/>
                <w:szCs w:val="22"/>
              </w:rPr>
              <w:t xml:space="preserve"> </w:t>
            </w:r>
            <w:r w:rsidR="00BA700F" w:rsidRPr="001528C2">
              <w:rPr>
                <w:sz w:val="22"/>
                <w:szCs w:val="22"/>
              </w:rPr>
              <w:t>/</w:t>
            </w:r>
            <w:r w:rsidR="00BA700F">
              <w:rPr>
                <w:sz w:val="22"/>
                <w:szCs w:val="22"/>
              </w:rPr>
              <w:t xml:space="preserve"> </w:t>
            </w:r>
            <w:sdt>
              <w:sdtPr>
                <w:rPr>
                  <w:sz w:val="22"/>
                  <w:szCs w:val="22"/>
                  <w:highlight w:val="lightGray"/>
                </w:rPr>
                <w:id w:val="1662502205"/>
                <w:placeholder>
                  <w:docPart w:val="E1018896C1804141A0DEFD90E6F04102"/>
                </w:placeholder>
                <w:text/>
              </w:sdtPr>
              <w:sdtEndPr/>
              <w:sdtContent>
                <w:r w:rsidR="00BA700F" w:rsidRPr="001528C2">
                  <w:rPr>
                    <w:sz w:val="22"/>
                    <w:szCs w:val="22"/>
                    <w:highlight w:val="lightGray"/>
                  </w:rPr>
                  <w:t>_______________</w:t>
                </w:r>
              </w:sdtContent>
            </w:sdt>
            <w:r w:rsidR="00BA700F">
              <w:rPr>
                <w:sz w:val="22"/>
                <w:szCs w:val="22"/>
              </w:rPr>
              <w:t xml:space="preserve"> </w:t>
            </w:r>
            <w:r w:rsidR="00BA700F" w:rsidRPr="001528C2">
              <w:rPr>
                <w:sz w:val="22"/>
                <w:szCs w:val="22"/>
              </w:rPr>
              <w:t>/</w:t>
            </w:r>
          </w:p>
          <w:p w14:paraId="620F04FF" w14:textId="77777777" w:rsidR="00BA700F" w:rsidRPr="00573B56" w:rsidRDefault="00BA700F" w:rsidP="00BA700F">
            <w:pPr>
              <w:pStyle w:val="aa"/>
              <w:rPr>
                <w:b/>
                <w:sz w:val="22"/>
                <w:szCs w:val="22"/>
              </w:rPr>
            </w:pPr>
            <w:r w:rsidRPr="00573B56">
              <w:rPr>
                <w:sz w:val="22"/>
                <w:szCs w:val="22"/>
              </w:rPr>
              <w:t>М.П.</w:t>
            </w:r>
          </w:p>
        </w:tc>
      </w:tr>
    </w:tbl>
    <w:p w14:paraId="22EC356C" w14:textId="77777777" w:rsidR="0057363B" w:rsidRDefault="0057363B" w:rsidP="0057363B">
      <w:pPr>
        <w:tabs>
          <w:tab w:val="left" w:pos="2160"/>
        </w:tabs>
        <w:spacing w:line="228" w:lineRule="auto"/>
        <w:ind w:left="360" w:right="-2" w:hanging="360"/>
        <w:jc w:val="both"/>
        <w:rPr>
          <w:sz w:val="22"/>
          <w:szCs w:val="22"/>
        </w:rPr>
      </w:pPr>
    </w:p>
    <w:p w14:paraId="5ACA39E3" w14:textId="77777777" w:rsidR="001528C2" w:rsidRDefault="001528C2">
      <w:pPr>
        <w:suppressAutoHyphens w:val="0"/>
        <w:spacing w:after="200" w:line="276" w:lineRule="auto"/>
        <w:rPr>
          <w:b/>
          <w:sz w:val="24"/>
          <w:szCs w:val="24"/>
          <w:lang w:eastAsia="ru-RU"/>
        </w:rPr>
      </w:pPr>
      <w:r>
        <w:rPr>
          <w:b/>
          <w:sz w:val="24"/>
          <w:szCs w:val="24"/>
          <w:lang w:eastAsia="ru-RU"/>
        </w:rPr>
        <w:br w:type="page"/>
      </w:r>
    </w:p>
    <w:p w14:paraId="1B1BA883" w14:textId="77777777" w:rsidR="0057363B" w:rsidRPr="00DF0C6B" w:rsidRDefault="0057363B" w:rsidP="0057363B">
      <w:pPr>
        <w:suppressAutoHyphens w:val="0"/>
        <w:jc w:val="right"/>
        <w:rPr>
          <w:b/>
          <w:sz w:val="24"/>
          <w:szCs w:val="24"/>
          <w:lang w:eastAsia="ru-RU"/>
        </w:rPr>
      </w:pPr>
      <w:r>
        <w:rPr>
          <w:b/>
          <w:sz w:val="24"/>
          <w:szCs w:val="24"/>
          <w:lang w:eastAsia="ru-RU"/>
        </w:rPr>
        <w:lastRenderedPageBreak/>
        <w:t>Прил</w:t>
      </w:r>
      <w:r w:rsidRPr="00DF0C6B">
        <w:rPr>
          <w:b/>
          <w:sz w:val="24"/>
          <w:szCs w:val="24"/>
          <w:lang w:eastAsia="ru-RU"/>
        </w:rPr>
        <w:t>ожение № 1</w:t>
      </w:r>
    </w:p>
    <w:p w14:paraId="0F1C6469" w14:textId="77777777" w:rsidR="0057363B" w:rsidRPr="00DF0C6B" w:rsidRDefault="0057363B" w:rsidP="0057363B">
      <w:pPr>
        <w:suppressAutoHyphens w:val="0"/>
        <w:jc w:val="right"/>
        <w:rPr>
          <w:b/>
          <w:sz w:val="24"/>
          <w:szCs w:val="24"/>
          <w:lang w:eastAsia="ru-RU"/>
        </w:rPr>
      </w:pPr>
      <w:r>
        <w:rPr>
          <w:b/>
          <w:sz w:val="22"/>
          <w:szCs w:val="22"/>
        </w:rPr>
        <w:t>грузов</w:t>
      </w:r>
      <w:r w:rsidRPr="008D517D">
        <w:rPr>
          <w:b/>
          <w:sz w:val="22"/>
          <w:szCs w:val="22"/>
        </w:rPr>
        <w:t xml:space="preserve"> </w:t>
      </w:r>
      <w:r w:rsidRPr="00DF0C6B">
        <w:rPr>
          <w:b/>
          <w:sz w:val="24"/>
          <w:szCs w:val="24"/>
          <w:lang w:eastAsia="ru-RU"/>
        </w:rPr>
        <w:t xml:space="preserve">к </w:t>
      </w:r>
      <w:r>
        <w:rPr>
          <w:b/>
          <w:sz w:val="24"/>
          <w:szCs w:val="24"/>
          <w:lang w:eastAsia="ru-RU"/>
        </w:rPr>
        <w:t xml:space="preserve">Договору </w:t>
      </w:r>
      <w:r w:rsidRPr="008D517D">
        <w:rPr>
          <w:b/>
          <w:sz w:val="22"/>
          <w:szCs w:val="22"/>
        </w:rPr>
        <w:t xml:space="preserve">на оказание услуг по организации перевозок   </w:t>
      </w:r>
    </w:p>
    <w:p w14:paraId="4F44DA2C" w14:textId="77777777" w:rsidR="0057363B" w:rsidRPr="00DF0C6B" w:rsidRDefault="0057363B" w:rsidP="0057363B">
      <w:pPr>
        <w:suppressAutoHyphens w:val="0"/>
        <w:jc w:val="center"/>
        <w:rPr>
          <w:b/>
          <w:sz w:val="24"/>
          <w:szCs w:val="24"/>
          <w:u w:val="single"/>
          <w:lang w:eastAsia="ru-RU"/>
        </w:rPr>
      </w:pPr>
    </w:p>
    <w:p w14:paraId="1F72B582" w14:textId="77777777" w:rsidR="0057363B" w:rsidRPr="00DF0C6B" w:rsidRDefault="0057363B" w:rsidP="0057363B">
      <w:pPr>
        <w:suppressAutoHyphens w:val="0"/>
        <w:jc w:val="center"/>
        <w:rPr>
          <w:b/>
          <w:sz w:val="24"/>
          <w:szCs w:val="24"/>
          <w:u w:val="single"/>
          <w:lang w:eastAsia="ru-RU"/>
        </w:rPr>
      </w:pPr>
      <w:r w:rsidRPr="00DF0C6B">
        <w:rPr>
          <w:b/>
          <w:sz w:val="24"/>
          <w:szCs w:val="24"/>
          <w:u w:val="single"/>
          <w:lang w:eastAsia="ru-RU"/>
        </w:rPr>
        <w:t>Карточка клиента</w:t>
      </w:r>
    </w:p>
    <w:p w14:paraId="0EAA08CE" w14:textId="77777777" w:rsidR="0057363B" w:rsidRPr="00DF0C6B" w:rsidRDefault="0057363B" w:rsidP="0057363B">
      <w:pPr>
        <w:suppressAutoHyphens w:val="0"/>
        <w:jc w:val="center"/>
        <w:rPr>
          <w:b/>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4900"/>
      </w:tblGrid>
      <w:tr w:rsidR="0057363B" w:rsidRPr="009F07B8" w14:paraId="557C4157" w14:textId="77777777" w:rsidTr="00A650AD">
        <w:tc>
          <w:tcPr>
            <w:tcW w:w="5308" w:type="dxa"/>
          </w:tcPr>
          <w:p w14:paraId="2C2092BD" w14:textId="77777777" w:rsidR="0057363B" w:rsidRPr="006223AD" w:rsidRDefault="0057363B" w:rsidP="006223AD">
            <w:pPr>
              <w:suppressAutoHyphens w:val="0"/>
              <w:rPr>
                <w:lang w:eastAsia="ru-RU"/>
              </w:rPr>
            </w:pPr>
            <w:r w:rsidRPr="006223AD">
              <w:rPr>
                <w:lang w:eastAsia="ru-RU"/>
              </w:rPr>
              <w:t xml:space="preserve">Исполнитель (ФИО) </w:t>
            </w:r>
            <w:sdt>
              <w:sdtPr>
                <w:rPr>
                  <w:highlight w:val="lightGray"/>
                  <w:lang w:eastAsia="ru-RU"/>
                </w:rPr>
                <w:id w:val="-1810246369"/>
                <w:placeholder>
                  <w:docPart w:val="DefaultPlaceholder_1081868574"/>
                </w:placeholder>
                <w:text/>
              </w:sdtPr>
              <w:sdtEndPr/>
              <w:sdtContent>
                <w:r w:rsidR="006223AD" w:rsidRPr="006223AD">
                  <w:rPr>
                    <w:highlight w:val="lightGray"/>
                    <w:lang w:eastAsia="ru-RU"/>
                  </w:rPr>
                  <w:t>_______________________________</w:t>
                </w:r>
              </w:sdtContent>
            </w:sdt>
          </w:p>
        </w:tc>
        <w:tc>
          <w:tcPr>
            <w:tcW w:w="4900" w:type="dxa"/>
          </w:tcPr>
          <w:p w14:paraId="78AA3692" w14:textId="77777777" w:rsidR="0057363B" w:rsidRPr="006223AD" w:rsidRDefault="0057363B" w:rsidP="00A650AD">
            <w:pPr>
              <w:suppressAutoHyphens w:val="0"/>
              <w:rPr>
                <w:lang w:eastAsia="ru-RU"/>
              </w:rPr>
            </w:pPr>
            <w:r w:rsidRPr="006223AD">
              <w:rPr>
                <w:lang w:eastAsia="ru-RU"/>
              </w:rPr>
              <w:t xml:space="preserve">Дата </w:t>
            </w:r>
            <w:r w:rsidR="004B7877" w:rsidRPr="006223AD">
              <w:rPr>
                <w:lang w:eastAsia="ru-RU"/>
              </w:rPr>
              <w:t>заполнения «</w:t>
            </w:r>
            <w:sdt>
              <w:sdtPr>
                <w:rPr>
                  <w:highlight w:val="lightGray"/>
                  <w:lang w:eastAsia="ru-RU"/>
                </w:rPr>
                <w:id w:val="-1508207352"/>
                <w:placeholder>
                  <w:docPart w:val="DefaultPlaceholder_1081868574"/>
                </w:placeholder>
                <w:text/>
              </w:sdtPr>
              <w:sdtEndPr/>
              <w:sdtContent>
                <w:r w:rsidR="006223AD" w:rsidRPr="006223AD">
                  <w:rPr>
                    <w:highlight w:val="lightGray"/>
                    <w:lang w:eastAsia="ru-RU"/>
                  </w:rPr>
                  <w:t>__</w:t>
                </w:r>
              </w:sdtContent>
            </w:sdt>
            <w:r w:rsidR="004B7877" w:rsidRPr="006223AD">
              <w:rPr>
                <w:lang w:eastAsia="ru-RU"/>
              </w:rPr>
              <w:t xml:space="preserve">» </w:t>
            </w:r>
            <w:sdt>
              <w:sdtPr>
                <w:rPr>
                  <w:highlight w:val="lightGray"/>
                  <w:lang w:eastAsia="ru-RU"/>
                </w:rPr>
                <w:id w:val="-1151442777"/>
                <w:placeholder>
                  <w:docPart w:val="DefaultPlaceholder_1081868574"/>
                </w:placeholder>
                <w:text/>
              </w:sdtPr>
              <w:sdtEndPr/>
              <w:sdtContent>
                <w:r w:rsidR="006223AD" w:rsidRPr="006223AD">
                  <w:rPr>
                    <w:highlight w:val="lightGray"/>
                    <w:lang w:eastAsia="ru-RU"/>
                  </w:rPr>
                  <w:t>_</w:t>
                </w:r>
                <w:r w:rsidR="006223AD">
                  <w:rPr>
                    <w:highlight w:val="lightGray"/>
                    <w:lang w:eastAsia="ru-RU"/>
                  </w:rPr>
                  <w:t>___________</w:t>
                </w:r>
                <w:r w:rsidR="006223AD" w:rsidRPr="006223AD">
                  <w:rPr>
                    <w:highlight w:val="lightGray"/>
                    <w:lang w:eastAsia="ru-RU"/>
                  </w:rPr>
                  <w:t>_</w:t>
                </w:r>
              </w:sdtContent>
            </w:sdt>
            <w:r w:rsidR="004B7877" w:rsidRPr="006223AD">
              <w:rPr>
                <w:lang w:eastAsia="ru-RU"/>
              </w:rPr>
              <w:t xml:space="preserve"> 20</w:t>
            </w:r>
            <w:sdt>
              <w:sdtPr>
                <w:rPr>
                  <w:highlight w:val="lightGray"/>
                  <w:lang w:eastAsia="ru-RU"/>
                </w:rPr>
                <w:id w:val="1040090486"/>
                <w:placeholder>
                  <w:docPart w:val="DefaultPlaceholder_1081868574"/>
                </w:placeholder>
                <w:text/>
              </w:sdtPr>
              <w:sdtEndPr/>
              <w:sdtContent>
                <w:r w:rsidR="006223AD" w:rsidRPr="006223AD">
                  <w:rPr>
                    <w:highlight w:val="lightGray"/>
                    <w:lang w:eastAsia="ru-RU"/>
                  </w:rPr>
                  <w:t>__</w:t>
                </w:r>
              </w:sdtContent>
            </w:sdt>
            <w:r w:rsidR="006223AD">
              <w:rPr>
                <w:lang w:eastAsia="ru-RU"/>
              </w:rPr>
              <w:t xml:space="preserve"> </w:t>
            </w:r>
            <w:r w:rsidRPr="006223AD">
              <w:rPr>
                <w:lang w:eastAsia="ru-RU"/>
              </w:rPr>
              <w:t>г.</w:t>
            </w:r>
          </w:p>
          <w:p w14:paraId="34FC7E0B" w14:textId="77777777" w:rsidR="0057363B" w:rsidRPr="006223AD" w:rsidRDefault="0057363B" w:rsidP="00A650AD">
            <w:pPr>
              <w:suppressAutoHyphens w:val="0"/>
              <w:rPr>
                <w:lang w:eastAsia="ru-RU"/>
              </w:rPr>
            </w:pPr>
          </w:p>
        </w:tc>
      </w:tr>
    </w:tbl>
    <w:p w14:paraId="1AE37C2D" w14:textId="77777777" w:rsidR="0057363B" w:rsidRPr="009F07B8" w:rsidRDefault="0057363B" w:rsidP="0057363B">
      <w:pPr>
        <w:suppressAutoHyphens w:val="0"/>
        <w:rPr>
          <w:highlight w:val="yellow"/>
          <w:lang w:eastAsia="ru-RU"/>
        </w:rPr>
      </w:pPr>
    </w:p>
    <w:p w14:paraId="241F8E76" w14:textId="77777777" w:rsidR="0057363B" w:rsidRPr="006223AD" w:rsidRDefault="0057363B" w:rsidP="0057363B">
      <w:pPr>
        <w:suppressAutoHyphens w:val="0"/>
        <w:rPr>
          <w:sz w:val="24"/>
          <w:szCs w:val="24"/>
          <w:lang w:eastAsia="ru-RU"/>
        </w:rPr>
      </w:pPr>
      <w:r w:rsidRPr="006223AD">
        <w:rPr>
          <w:sz w:val="24"/>
          <w:szCs w:val="24"/>
          <w:lang w:eastAsia="ru-RU"/>
        </w:rPr>
        <w:t xml:space="preserve">1. Клиент: </w:t>
      </w:r>
      <w:sdt>
        <w:sdtPr>
          <w:rPr>
            <w:sz w:val="24"/>
            <w:szCs w:val="24"/>
            <w:highlight w:val="lightGray"/>
            <w:lang w:eastAsia="ru-RU"/>
          </w:rPr>
          <w:id w:val="-1167321180"/>
          <w:placeholder>
            <w:docPart w:val="DefaultPlaceholder_1081868574"/>
          </w:placeholder>
          <w:text/>
        </w:sdtPr>
        <w:sdtEndPr/>
        <w:sdtContent>
          <w:r w:rsidR="006223AD" w:rsidRPr="006223AD">
            <w:rPr>
              <w:sz w:val="24"/>
              <w:szCs w:val="24"/>
              <w:highlight w:val="lightGray"/>
              <w:lang w:eastAsia="ru-RU"/>
            </w:rPr>
            <w:t>____________________________________________________________________________</w:t>
          </w:r>
        </w:sdtContent>
      </w:sdt>
      <w:r w:rsidR="006223AD">
        <w:rPr>
          <w:sz w:val="24"/>
          <w:szCs w:val="24"/>
          <w:lang w:eastAsia="ru-RU"/>
        </w:rPr>
        <w:t xml:space="preserve"> </w:t>
      </w:r>
    </w:p>
    <w:p w14:paraId="69A8FC9D" w14:textId="77777777" w:rsidR="0057363B" w:rsidRPr="006223AD" w:rsidRDefault="0057363B" w:rsidP="0057363B">
      <w:pPr>
        <w:suppressAutoHyphens w:val="0"/>
        <w:jc w:val="center"/>
        <w:rPr>
          <w:sz w:val="16"/>
          <w:szCs w:val="16"/>
          <w:lang w:eastAsia="ru-RU"/>
        </w:rPr>
      </w:pPr>
      <w:r w:rsidRPr="006223AD">
        <w:rPr>
          <w:sz w:val="16"/>
          <w:szCs w:val="16"/>
          <w:lang w:eastAsia="ru-RU"/>
        </w:rPr>
        <w:t>(правовая форма, название)</w:t>
      </w:r>
    </w:p>
    <w:p w14:paraId="12EFF246" w14:textId="77777777" w:rsidR="0057363B" w:rsidRPr="006223AD" w:rsidRDefault="0057363B" w:rsidP="0057363B">
      <w:pPr>
        <w:suppressAutoHyphens w:val="0"/>
        <w:rPr>
          <w:sz w:val="24"/>
          <w:szCs w:val="24"/>
          <w:lang w:eastAsia="ru-RU"/>
        </w:rPr>
      </w:pPr>
      <w:r w:rsidRPr="006223AD">
        <w:rPr>
          <w:sz w:val="24"/>
          <w:szCs w:val="24"/>
          <w:lang w:eastAsia="ru-RU"/>
        </w:rPr>
        <w:t>2. Регистрационный номер и дата регистрации</w:t>
      </w:r>
      <w:r w:rsidR="006223AD">
        <w:rPr>
          <w:sz w:val="24"/>
          <w:szCs w:val="24"/>
          <w:lang w:eastAsia="ru-RU"/>
        </w:rPr>
        <w:t xml:space="preserve"> </w:t>
      </w:r>
      <w:sdt>
        <w:sdtPr>
          <w:rPr>
            <w:sz w:val="24"/>
            <w:szCs w:val="24"/>
            <w:highlight w:val="lightGray"/>
            <w:lang w:eastAsia="ru-RU"/>
          </w:rPr>
          <w:id w:val="-317810745"/>
          <w:placeholder>
            <w:docPart w:val="DefaultPlaceholder_1081868574"/>
          </w:placeholder>
          <w:text/>
        </w:sdtPr>
        <w:sdtEndPr/>
        <w:sdtContent>
          <w:r w:rsidR="006223AD" w:rsidRPr="006223AD">
            <w:rPr>
              <w:sz w:val="24"/>
              <w:szCs w:val="24"/>
              <w:highlight w:val="lightGray"/>
              <w:lang w:eastAsia="ru-RU"/>
            </w:rPr>
            <w:t>_____________________________________________</w:t>
          </w:r>
        </w:sdtContent>
      </w:sdt>
      <w:r w:rsidRPr="006223AD">
        <w:rPr>
          <w:sz w:val="24"/>
          <w:szCs w:val="24"/>
          <w:lang w:eastAsia="ru-RU"/>
        </w:rPr>
        <w:t xml:space="preserve"> </w:t>
      </w:r>
    </w:p>
    <w:p w14:paraId="1A2E15BD" w14:textId="77777777" w:rsidR="0057363B" w:rsidRPr="006223AD" w:rsidRDefault="0057363B" w:rsidP="0057363B">
      <w:pPr>
        <w:suppressAutoHyphens w:val="0"/>
        <w:rPr>
          <w:sz w:val="24"/>
          <w:szCs w:val="24"/>
          <w:lang w:eastAsia="ru-RU"/>
        </w:rPr>
      </w:pPr>
      <w:r w:rsidRPr="006223AD">
        <w:rPr>
          <w:sz w:val="24"/>
          <w:szCs w:val="24"/>
          <w:lang w:eastAsia="ru-RU"/>
        </w:rPr>
        <w:t xml:space="preserve">3. Место регистрации и адрес местонахождения </w:t>
      </w:r>
      <w:sdt>
        <w:sdtPr>
          <w:rPr>
            <w:sz w:val="24"/>
            <w:szCs w:val="24"/>
            <w:highlight w:val="lightGray"/>
            <w:lang w:eastAsia="ru-RU"/>
          </w:rPr>
          <w:id w:val="-1511904316"/>
          <w:placeholder>
            <w:docPart w:val="DefaultPlaceholder_1081868574"/>
          </w:placeholder>
          <w:text/>
        </w:sdtPr>
        <w:sdtEndPr/>
        <w:sdtContent>
          <w:r w:rsidR="006223AD" w:rsidRPr="006223AD">
            <w:rPr>
              <w:sz w:val="24"/>
              <w:szCs w:val="24"/>
              <w:highlight w:val="lightGray"/>
              <w:lang w:eastAsia="ru-RU"/>
            </w:rPr>
            <w:t>____________________________________________</w:t>
          </w:r>
        </w:sdtContent>
      </w:sdt>
      <w:r w:rsidRPr="006223AD">
        <w:rPr>
          <w:sz w:val="24"/>
          <w:szCs w:val="24"/>
          <w:lang w:eastAsia="ru-RU"/>
        </w:rPr>
        <w:t xml:space="preserve"> </w:t>
      </w:r>
    </w:p>
    <w:p w14:paraId="7504B0E0" w14:textId="77777777" w:rsidR="0057363B" w:rsidRPr="006223AD" w:rsidRDefault="0057363B" w:rsidP="0057363B">
      <w:pPr>
        <w:suppressAutoHyphens w:val="0"/>
        <w:rPr>
          <w:sz w:val="24"/>
          <w:szCs w:val="24"/>
          <w:lang w:eastAsia="ru-RU"/>
        </w:rPr>
      </w:pPr>
      <w:r w:rsidRPr="006223AD">
        <w:rPr>
          <w:sz w:val="24"/>
          <w:szCs w:val="24"/>
          <w:lang w:eastAsia="ru-RU"/>
        </w:rPr>
        <w:t xml:space="preserve">4. Фактический адрес </w:t>
      </w:r>
      <w:sdt>
        <w:sdtPr>
          <w:rPr>
            <w:sz w:val="24"/>
            <w:szCs w:val="24"/>
            <w:highlight w:val="lightGray"/>
            <w:lang w:eastAsia="ru-RU"/>
          </w:rPr>
          <w:id w:val="-1005893241"/>
          <w:placeholder>
            <w:docPart w:val="DefaultPlaceholder_1081868574"/>
          </w:placeholder>
          <w:text/>
        </w:sdtPr>
        <w:sdtEndPr/>
        <w:sdtContent>
          <w:r w:rsidR="00366EFE" w:rsidRPr="00366EFE">
            <w:rPr>
              <w:sz w:val="24"/>
              <w:szCs w:val="24"/>
              <w:highlight w:val="lightGray"/>
              <w:lang w:eastAsia="ru-RU"/>
            </w:rPr>
            <w:t>__________________________________________________________________</w:t>
          </w:r>
        </w:sdtContent>
      </w:sdt>
      <w:r w:rsidRPr="006223AD">
        <w:rPr>
          <w:sz w:val="24"/>
          <w:szCs w:val="24"/>
          <w:lang w:eastAsia="ru-RU"/>
        </w:rPr>
        <w:t xml:space="preserve"> </w:t>
      </w:r>
    </w:p>
    <w:p w14:paraId="50026A93" w14:textId="77777777" w:rsidR="0057363B" w:rsidRPr="006223AD" w:rsidRDefault="0057363B" w:rsidP="0057363B">
      <w:pPr>
        <w:suppressAutoHyphens w:val="0"/>
        <w:rPr>
          <w:sz w:val="24"/>
          <w:szCs w:val="24"/>
          <w:lang w:eastAsia="ru-RU"/>
        </w:rPr>
      </w:pPr>
      <w:r w:rsidRPr="006223AD">
        <w:rPr>
          <w:sz w:val="24"/>
          <w:szCs w:val="24"/>
          <w:lang w:eastAsia="ru-RU"/>
        </w:rPr>
        <w:t xml:space="preserve">5. Идентификационный номер и дата регистрации </w:t>
      </w:r>
      <w:sdt>
        <w:sdtPr>
          <w:rPr>
            <w:sz w:val="24"/>
            <w:szCs w:val="24"/>
            <w:highlight w:val="lightGray"/>
            <w:lang w:eastAsia="ru-RU"/>
          </w:rPr>
          <w:id w:val="-2121751655"/>
          <w:placeholder>
            <w:docPart w:val="DefaultPlaceholder_1081868574"/>
          </w:placeholder>
          <w:text/>
        </w:sdtPr>
        <w:sdtEndPr/>
        <w:sdtContent>
          <w:r w:rsidR="00366EFE" w:rsidRPr="00366EFE">
            <w:rPr>
              <w:sz w:val="24"/>
              <w:szCs w:val="24"/>
              <w:highlight w:val="lightGray"/>
              <w:lang w:eastAsia="ru-RU"/>
            </w:rPr>
            <w:t>__________________________________________</w:t>
          </w:r>
        </w:sdtContent>
      </w:sdt>
      <w:r w:rsidRPr="006223AD">
        <w:rPr>
          <w:sz w:val="24"/>
          <w:szCs w:val="24"/>
          <w:lang w:eastAsia="ru-RU"/>
        </w:rPr>
        <w:t xml:space="preserve"> </w:t>
      </w:r>
    </w:p>
    <w:p w14:paraId="07BF6425" w14:textId="77777777" w:rsidR="0057363B" w:rsidRPr="006223AD" w:rsidRDefault="0057363B" w:rsidP="0057363B">
      <w:pPr>
        <w:suppressAutoHyphens w:val="0"/>
        <w:rPr>
          <w:sz w:val="24"/>
          <w:szCs w:val="24"/>
          <w:lang w:eastAsia="ru-RU"/>
        </w:rPr>
      </w:pPr>
      <w:r w:rsidRPr="006223AD">
        <w:rPr>
          <w:sz w:val="24"/>
          <w:szCs w:val="24"/>
          <w:lang w:eastAsia="ru-RU"/>
        </w:rPr>
        <w:t xml:space="preserve">6. Код и Тел. по адресу местонахождения </w:t>
      </w:r>
      <w:sdt>
        <w:sdtPr>
          <w:rPr>
            <w:sz w:val="24"/>
            <w:szCs w:val="24"/>
            <w:highlight w:val="lightGray"/>
            <w:lang w:eastAsia="ru-RU"/>
          </w:rPr>
          <w:id w:val="-1454551238"/>
          <w:placeholder>
            <w:docPart w:val="DefaultPlaceholder_1081868574"/>
          </w:placeholder>
          <w:text/>
        </w:sdtPr>
        <w:sdtEndPr/>
        <w:sdtContent>
          <w:r w:rsidR="00366EFE" w:rsidRPr="00366EFE">
            <w:rPr>
              <w:sz w:val="24"/>
              <w:szCs w:val="24"/>
              <w:highlight w:val="lightGray"/>
              <w:lang w:eastAsia="ru-RU"/>
            </w:rPr>
            <w:t>_________________________________________________</w:t>
          </w:r>
        </w:sdtContent>
      </w:sdt>
    </w:p>
    <w:p w14:paraId="547191A4" w14:textId="77777777" w:rsidR="0057363B" w:rsidRPr="006223AD" w:rsidRDefault="0057363B" w:rsidP="0057363B">
      <w:pPr>
        <w:suppressAutoHyphens w:val="0"/>
        <w:rPr>
          <w:sz w:val="24"/>
          <w:szCs w:val="24"/>
          <w:lang w:eastAsia="ru-RU"/>
        </w:rPr>
      </w:pPr>
      <w:r w:rsidRPr="006223AD">
        <w:rPr>
          <w:sz w:val="24"/>
          <w:szCs w:val="24"/>
          <w:lang w:eastAsia="ru-RU"/>
        </w:rPr>
        <w:t xml:space="preserve">    Код и Тел. по фактическому адресу</w:t>
      </w:r>
      <w:r w:rsidR="00366EFE">
        <w:rPr>
          <w:sz w:val="24"/>
          <w:szCs w:val="24"/>
          <w:lang w:eastAsia="ru-RU"/>
        </w:rPr>
        <w:t xml:space="preserve"> </w:t>
      </w:r>
      <w:sdt>
        <w:sdtPr>
          <w:rPr>
            <w:sz w:val="24"/>
            <w:szCs w:val="24"/>
            <w:highlight w:val="lightGray"/>
            <w:lang w:eastAsia="ru-RU"/>
          </w:rPr>
          <w:id w:val="568541634"/>
          <w:placeholder>
            <w:docPart w:val="DefaultPlaceholder_1081868574"/>
          </w:placeholder>
          <w:text/>
        </w:sdtPr>
        <w:sdtEndPr/>
        <w:sdtContent>
          <w:r w:rsidR="00366EFE" w:rsidRPr="00366EFE">
            <w:rPr>
              <w:sz w:val="24"/>
              <w:szCs w:val="24"/>
              <w:highlight w:val="lightGray"/>
              <w:lang w:eastAsia="ru-RU"/>
            </w:rPr>
            <w:t>____________________________________________________</w:t>
          </w:r>
        </w:sdtContent>
      </w:sdt>
    </w:p>
    <w:p w14:paraId="23ED353E" w14:textId="77777777" w:rsidR="0057363B" w:rsidRPr="006223AD" w:rsidRDefault="0057363B" w:rsidP="0057363B">
      <w:pPr>
        <w:suppressAutoHyphens w:val="0"/>
        <w:rPr>
          <w:sz w:val="24"/>
          <w:szCs w:val="24"/>
          <w:lang w:eastAsia="ru-RU"/>
        </w:rPr>
      </w:pPr>
      <w:r w:rsidRPr="006223AD">
        <w:rPr>
          <w:sz w:val="24"/>
          <w:szCs w:val="24"/>
          <w:lang w:eastAsia="ru-RU"/>
        </w:rPr>
        <w:t xml:space="preserve">7. Расчетный счет </w:t>
      </w:r>
      <w:sdt>
        <w:sdtPr>
          <w:rPr>
            <w:sz w:val="24"/>
            <w:szCs w:val="24"/>
            <w:highlight w:val="lightGray"/>
            <w:lang w:eastAsia="ru-RU"/>
          </w:rPr>
          <w:id w:val="-1631771649"/>
          <w:placeholder>
            <w:docPart w:val="DefaultPlaceholder_1081868574"/>
          </w:placeholder>
          <w:text/>
        </w:sdtPr>
        <w:sdtEndPr/>
        <w:sdtContent>
          <w:r w:rsidR="00366EFE" w:rsidRPr="00366EFE">
            <w:rPr>
              <w:sz w:val="24"/>
              <w:szCs w:val="24"/>
              <w:highlight w:val="lightGray"/>
              <w:lang w:eastAsia="ru-RU"/>
            </w:rPr>
            <w:t>_____________________________________________________________________</w:t>
          </w:r>
        </w:sdtContent>
      </w:sdt>
    </w:p>
    <w:p w14:paraId="5E205E3E" w14:textId="77777777" w:rsidR="0057363B" w:rsidRPr="006223AD" w:rsidRDefault="0057363B" w:rsidP="0057363B">
      <w:pPr>
        <w:suppressAutoHyphens w:val="0"/>
        <w:rPr>
          <w:sz w:val="24"/>
          <w:szCs w:val="24"/>
          <w:lang w:eastAsia="ru-RU"/>
        </w:rPr>
      </w:pPr>
      <w:r w:rsidRPr="006223AD">
        <w:rPr>
          <w:sz w:val="24"/>
          <w:szCs w:val="24"/>
          <w:lang w:eastAsia="ru-RU"/>
        </w:rPr>
        <w:t xml:space="preserve">в </w:t>
      </w:r>
      <w:sdt>
        <w:sdtPr>
          <w:rPr>
            <w:sz w:val="24"/>
            <w:szCs w:val="24"/>
            <w:highlight w:val="lightGray"/>
            <w:lang w:eastAsia="ru-RU"/>
          </w:rPr>
          <w:id w:val="1748766615"/>
          <w:placeholder>
            <w:docPart w:val="DefaultPlaceholder_1081868574"/>
          </w:placeholder>
          <w:text/>
        </w:sdtPr>
        <w:sdtEndPr/>
        <w:sdtContent>
          <w:r w:rsidR="00366EFE" w:rsidRPr="00366EFE">
            <w:rPr>
              <w:sz w:val="24"/>
              <w:szCs w:val="24"/>
              <w:highlight w:val="lightGray"/>
              <w:lang w:eastAsia="ru-RU"/>
            </w:rPr>
            <w:t>____________________________________________________________________________________</w:t>
          </w:r>
        </w:sdtContent>
      </w:sdt>
    </w:p>
    <w:p w14:paraId="1ACC5EBF" w14:textId="77777777" w:rsidR="0057363B" w:rsidRPr="006223AD" w:rsidRDefault="0057363B" w:rsidP="0057363B">
      <w:pPr>
        <w:suppressAutoHyphens w:val="0"/>
        <w:rPr>
          <w:sz w:val="24"/>
          <w:szCs w:val="24"/>
          <w:lang w:eastAsia="ru-RU"/>
        </w:rPr>
      </w:pPr>
      <w:r w:rsidRPr="006223AD">
        <w:rPr>
          <w:sz w:val="24"/>
          <w:szCs w:val="24"/>
          <w:lang w:eastAsia="ru-RU"/>
        </w:rPr>
        <w:t>8. Корреспондентский счет</w:t>
      </w:r>
      <w:r w:rsidR="00366EFE">
        <w:rPr>
          <w:sz w:val="24"/>
          <w:szCs w:val="24"/>
          <w:lang w:eastAsia="ru-RU"/>
        </w:rPr>
        <w:t xml:space="preserve"> </w:t>
      </w:r>
      <w:sdt>
        <w:sdtPr>
          <w:rPr>
            <w:sz w:val="24"/>
            <w:szCs w:val="24"/>
            <w:highlight w:val="lightGray"/>
            <w:lang w:eastAsia="ru-RU"/>
          </w:rPr>
          <w:id w:val="-730772557"/>
          <w:placeholder>
            <w:docPart w:val="DefaultPlaceholder_1081868574"/>
          </w:placeholder>
          <w:text/>
        </w:sdtPr>
        <w:sdtEndPr/>
        <w:sdtContent>
          <w:r w:rsidR="00366EFE" w:rsidRPr="00366EFE">
            <w:rPr>
              <w:sz w:val="24"/>
              <w:szCs w:val="24"/>
              <w:highlight w:val="lightGray"/>
              <w:lang w:eastAsia="ru-RU"/>
            </w:rPr>
            <w:t>______________________________________________________________</w:t>
          </w:r>
        </w:sdtContent>
      </w:sdt>
    </w:p>
    <w:p w14:paraId="2D5B8048" w14:textId="77777777" w:rsidR="0057363B" w:rsidRPr="006223AD" w:rsidRDefault="0057363B" w:rsidP="0057363B">
      <w:pPr>
        <w:suppressAutoHyphens w:val="0"/>
        <w:rPr>
          <w:sz w:val="24"/>
          <w:szCs w:val="24"/>
          <w:lang w:eastAsia="ru-RU"/>
        </w:rPr>
      </w:pPr>
      <w:r w:rsidRPr="006223AD">
        <w:rPr>
          <w:sz w:val="24"/>
          <w:szCs w:val="24"/>
          <w:lang w:eastAsia="ru-RU"/>
        </w:rPr>
        <w:t xml:space="preserve">БИК </w:t>
      </w:r>
      <w:sdt>
        <w:sdtPr>
          <w:rPr>
            <w:sz w:val="24"/>
            <w:szCs w:val="24"/>
            <w:highlight w:val="lightGray"/>
            <w:lang w:eastAsia="ru-RU"/>
          </w:rPr>
          <w:id w:val="-1707326152"/>
          <w:placeholder>
            <w:docPart w:val="DefaultPlaceholder_1081868574"/>
          </w:placeholder>
          <w:text/>
        </w:sdtPr>
        <w:sdtEndPr/>
        <w:sdtContent>
          <w:r w:rsidR="00366EFE" w:rsidRPr="00366EFE">
            <w:rPr>
              <w:sz w:val="24"/>
              <w:szCs w:val="24"/>
              <w:highlight w:val="lightGray"/>
              <w:lang w:eastAsia="ru-RU"/>
            </w:rPr>
            <w:t>____________</w:t>
          </w:r>
        </w:sdtContent>
      </w:sdt>
    </w:p>
    <w:p w14:paraId="2A551B28" w14:textId="77777777" w:rsidR="0057363B" w:rsidRDefault="0057363B" w:rsidP="0057363B">
      <w:pPr>
        <w:suppressAutoHyphens w:val="0"/>
        <w:rPr>
          <w:sz w:val="24"/>
          <w:szCs w:val="24"/>
          <w:lang w:eastAsia="ru-RU"/>
        </w:rPr>
      </w:pPr>
      <w:r w:rsidRPr="006223AD">
        <w:rPr>
          <w:sz w:val="24"/>
          <w:szCs w:val="24"/>
          <w:lang w:eastAsia="ru-RU"/>
        </w:rPr>
        <w:t xml:space="preserve">9. Ф.И.О. а) директор </w:t>
      </w:r>
    </w:p>
    <w:sdt>
      <w:sdtPr>
        <w:rPr>
          <w:sz w:val="24"/>
          <w:szCs w:val="24"/>
          <w:highlight w:val="lightGray"/>
          <w:lang w:eastAsia="ru-RU"/>
        </w:rPr>
        <w:id w:val="-1860804067"/>
        <w:placeholder>
          <w:docPart w:val="DefaultPlaceholder_1081868574"/>
        </w:placeholder>
        <w:text/>
      </w:sdtPr>
      <w:sdtEndPr/>
      <w:sdtContent>
        <w:p w14:paraId="1DFF8E92" w14:textId="77777777" w:rsidR="00366EFE" w:rsidRPr="006223AD" w:rsidRDefault="00366EFE" w:rsidP="0057363B">
          <w:pPr>
            <w:suppressAutoHyphens w:val="0"/>
            <w:rPr>
              <w:sz w:val="24"/>
              <w:szCs w:val="24"/>
              <w:lang w:eastAsia="ru-RU"/>
            </w:rPr>
          </w:pPr>
          <w:r w:rsidRPr="00366EFE">
            <w:rPr>
              <w:sz w:val="24"/>
              <w:szCs w:val="24"/>
              <w:highlight w:val="lightGray"/>
              <w:lang w:eastAsia="ru-RU"/>
            </w:rPr>
            <w:t>______________________________________________________________________________________</w:t>
          </w:r>
        </w:p>
      </w:sdtContent>
    </w:sdt>
    <w:p w14:paraId="700D43FD" w14:textId="77777777" w:rsidR="0057363B" w:rsidRPr="006223AD" w:rsidRDefault="0057363B" w:rsidP="0057363B">
      <w:pPr>
        <w:suppressAutoHyphens w:val="0"/>
        <w:jc w:val="center"/>
        <w:rPr>
          <w:sz w:val="16"/>
          <w:szCs w:val="16"/>
          <w:lang w:eastAsia="ru-RU"/>
        </w:rPr>
      </w:pPr>
      <w:r w:rsidRPr="006223AD">
        <w:rPr>
          <w:sz w:val="16"/>
          <w:szCs w:val="16"/>
          <w:lang w:eastAsia="ru-RU"/>
        </w:rPr>
        <w:t>(данные паспорта или другого документа, удостоверяющего личность)</w:t>
      </w:r>
    </w:p>
    <w:p w14:paraId="47F62FA7" w14:textId="77777777" w:rsidR="0057363B" w:rsidRDefault="0057363B" w:rsidP="0057363B">
      <w:pPr>
        <w:suppressAutoHyphens w:val="0"/>
        <w:rPr>
          <w:lang w:eastAsia="ru-RU"/>
        </w:rPr>
      </w:pPr>
      <w:r w:rsidRPr="006223AD">
        <w:rPr>
          <w:lang w:eastAsia="ru-RU"/>
        </w:rPr>
        <w:t xml:space="preserve">                   б</w:t>
      </w:r>
      <w:r w:rsidRPr="006223AD">
        <w:rPr>
          <w:sz w:val="24"/>
          <w:szCs w:val="24"/>
          <w:lang w:eastAsia="ru-RU"/>
        </w:rPr>
        <w:t>) главный бухгалтер</w:t>
      </w:r>
      <w:r w:rsidRPr="006223AD">
        <w:rPr>
          <w:lang w:eastAsia="ru-RU"/>
        </w:rPr>
        <w:t xml:space="preserve"> </w:t>
      </w:r>
    </w:p>
    <w:sdt>
      <w:sdtPr>
        <w:rPr>
          <w:highlight w:val="lightGray"/>
          <w:lang w:eastAsia="ru-RU"/>
        </w:rPr>
        <w:id w:val="658662609"/>
        <w:placeholder>
          <w:docPart w:val="DefaultPlaceholder_1081868574"/>
        </w:placeholder>
        <w:text/>
      </w:sdtPr>
      <w:sdtEndPr/>
      <w:sdtContent>
        <w:p w14:paraId="4A8F057D" w14:textId="77777777" w:rsidR="00366EFE" w:rsidRPr="006223AD" w:rsidRDefault="00366EFE" w:rsidP="0057363B">
          <w:pPr>
            <w:suppressAutoHyphens w:val="0"/>
            <w:rPr>
              <w:lang w:eastAsia="ru-RU"/>
            </w:rPr>
          </w:pPr>
          <w:r w:rsidRPr="00366EFE">
            <w:rPr>
              <w:highlight w:val="lightGray"/>
              <w:lang w:eastAsia="ru-RU"/>
            </w:rPr>
            <w:t>_______________________________________________________________________________________________________</w:t>
          </w:r>
        </w:p>
      </w:sdtContent>
    </w:sdt>
    <w:p w14:paraId="6BD274DC" w14:textId="77777777" w:rsidR="0057363B" w:rsidRPr="006223AD" w:rsidRDefault="0057363B" w:rsidP="0057363B">
      <w:pPr>
        <w:suppressAutoHyphens w:val="0"/>
        <w:jc w:val="center"/>
        <w:rPr>
          <w:sz w:val="16"/>
          <w:szCs w:val="16"/>
          <w:lang w:eastAsia="ru-RU"/>
        </w:rPr>
      </w:pPr>
      <w:r w:rsidRPr="006223AD">
        <w:rPr>
          <w:sz w:val="16"/>
          <w:szCs w:val="16"/>
          <w:lang w:eastAsia="ru-RU"/>
        </w:rPr>
        <w:t>(данные паспорта или другого документа, удостоверяющего личность)</w:t>
      </w:r>
    </w:p>
    <w:p w14:paraId="03D9FDB5" w14:textId="77777777" w:rsidR="0057363B" w:rsidRDefault="0057363B" w:rsidP="0057363B">
      <w:pPr>
        <w:suppressAutoHyphens w:val="0"/>
        <w:rPr>
          <w:lang w:eastAsia="ru-RU"/>
        </w:rPr>
      </w:pPr>
      <w:r w:rsidRPr="006223AD">
        <w:rPr>
          <w:sz w:val="24"/>
          <w:szCs w:val="24"/>
          <w:lang w:eastAsia="ru-RU"/>
        </w:rPr>
        <w:t xml:space="preserve">                 в) начальник отдела</w:t>
      </w:r>
      <w:r w:rsidRPr="006223AD">
        <w:rPr>
          <w:lang w:eastAsia="ru-RU"/>
        </w:rPr>
        <w:t xml:space="preserve"> </w:t>
      </w:r>
    </w:p>
    <w:sdt>
      <w:sdtPr>
        <w:rPr>
          <w:highlight w:val="lightGray"/>
          <w:lang w:eastAsia="ru-RU"/>
        </w:rPr>
        <w:id w:val="-580288648"/>
        <w:placeholder>
          <w:docPart w:val="DefaultPlaceholder_1081868574"/>
        </w:placeholder>
        <w:text/>
      </w:sdtPr>
      <w:sdtEndPr/>
      <w:sdtContent>
        <w:p w14:paraId="5CE6BDE0" w14:textId="77777777" w:rsidR="00366EFE" w:rsidRPr="006223AD" w:rsidRDefault="00366EFE" w:rsidP="0057363B">
          <w:pPr>
            <w:suppressAutoHyphens w:val="0"/>
            <w:rPr>
              <w:lang w:eastAsia="ru-RU"/>
            </w:rPr>
          </w:pPr>
          <w:r w:rsidRPr="00366EFE">
            <w:rPr>
              <w:highlight w:val="lightGray"/>
              <w:lang w:eastAsia="ru-RU"/>
            </w:rPr>
            <w:t>_______________________________________________________________________________________________________</w:t>
          </w:r>
        </w:p>
      </w:sdtContent>
    </w:sdt>
    <w:p w14:paraId="1B0F3243" w14:textId="77777777" w:rsidR="0057363B" w:rsidRPr="006223AD" w:rsidRDefault="0057363B" w:rsidP="0057363B">
      <w:pPr>
        <w:suppressAutoHyphens w:val="0"/>
        <w:jc w:val="center"/>
        <w:rPr>
          <w:sz w:val="16"/>
          <w:szCs w:val="16"/>
          <w:lang w:eastAsia="ru-RU"/>
        </w:rPr>
      </w:pPr>
      <w:r w:rsidRPr="006223AD">
        <w:rPr>
          <w:sz w:val="16"/>
          <w:szCs w:val="16"/>
          <w:lang w:eastAsia="ru-RU"/>
        </w:rPr>
        <w:t>(данные паспорта или другого документа, удостоверяющего личность)</w:t>
      </w:r>
    </w:p>
    <w:p w14:paraId="3107FFCB" w14:textId="77777777" w:rsidR="0057363B" w:rsidRPr="006223AD" w:rsidRDefault="0057363B" w:rsidP="0057363B">
      <w:pPr>
        <w:suppressAutoHyphens w:val="0"/>
        <w:rPr>
          <w:lang w:eastAsia="ru-RU"/>
        </w:rPr>
      </w:pPr>
      <w:r w:rsidRPr="006223AD">
        <w:rPr>
          <w:sz w:val="24"/>
          <w:szCs w:val="24"/>
          <w:lang w:eastAsia="ru-RU"/>
        </w:rPr>
        <w:t xml:space="preserve">10. Наличие центрального офиса и его координаты </w:t>
      </w:r>
      <w:sdt>
        <w:sdtPr>
          <w:rPr>
            <w:sz w:val="24"/>
            <w:szCs w:val="24"/>
            <w:highlight w:val="lightGray"/>
            <w:lang w:eastAsia="ru-RU"/>
          </w:rPr>
          <w:id w:val="1084496449"/>
          <w:placeholder>
            <w:docPart w:val="DefaultPlaceholder_1081868574"/>
          </w:placeholder>
          <w:text/>
        </w:sdtPr>
        <w:sdtEndPr/>
        <w:sdtContent>
          <w:r w:rsidR="00366EFE" w:rsidRPr="00366EFE">
            <w:rPr>
              <w:sz w:val="24"/>
              <w:szCs w:val="24"/>
              <w:highlight w:val="lightGray"/>
              <w:lang w:eastAsia="ru-RU"/>
            </w:rPr>
            <w:t>__________________________________________</w:t>
          </w:r>
        </w:sdtContent>
      </w:sdt>
      <w:r w:rsidRPr="006223AD">
        <w:rPr>
          <w:lang w:eastAsia="ru-RU"/>
        </w:rPr>
        <w:t xml:space="preserve"> </w:t>
      </w:r>
    </w:p>
    <w:p w14:paraId="1AECE537" w14:textId="77777777" w:rsidR="0057363B" w:rsidRPr="006223AD" w:rsidRDefault="0057363B" w:rsidP="0057363B">
      <w:pPr>
        <w:suppressAutoHyphens w:val="0"/>
        <w:rPr>
          <w:lang w:eastAsia="ru-RU"/>
        </w:rPr>
      </w:pPr>
      <w:r w:rsidRPr="006223AD">
        <w:rPr>
          <w:sz w:val="24"/>
          <w:szCs w:val="24"/>
          <w:lang w:eastAsia="ru-RU"/>
        </w:rPr>
        <w:t>11. Ответственный исполнитель клиента</w:t>
      </w:r>
      <w:r w:rsidRPr="006223AD">
        <w:rPr>
          <w:lang w:eastAsia="ru-RU"/>
        </w:rPr>
        <w:t xml:space="preserve"> </w:t>
      </w:r>
      <w:sdt>
        <w:sdtPr>
          <w:rPr>
            <w:highlight w:val="lightGray"/>
            <w:lang w:eastAsia="ru-RU"/>
          </w:rPr>
          <w:id w:val="329102887"/>
          <w:placeholder>
            <w:docPart w:val="DefaultPlaceholder_1081868574"/>
          </w:placeholder>
          <w:text/>
        </w:sdtPr>
        <w:sdtEndPr/>
        <w:sdtContent>
          <w:r w:rsidR="00366EFE" w:rsidRPr="00366EFE">
            <w:rPr>
              <w:highlight w:val="lightGray"/>
              <w:lang w:eastAsia="ru-RU"/>
            </w:rPr>
            <w:t>_____________________________________________________________</w:t>
          </w:r>
        </w:sdtContent>
      </w:sdt>
    </w:p>
    <w:p w14:paraId="0D2239FD" w14:textId="77777777" w:rsidR="0057363B" w:rsidRPr="006223AD" w:rsidRDefault="0057363B" w:rsidP="0057363B">
      <w:pPr>
        <w:suppressAutoHyphens w:val="0"/>
        <w:rPr>
          <w:sz w:val="16"/>
          <w:szCs w:val="16"/>
          <w:lang w:eastAsia="ru-RU"/>
        </w:rPr>
      </w:pPr>
      <w:r w:rsidRPr="006223AD">
        <w:rPr>
          <w:lang w:eastAsia="ru-RU"/>
        </w:rPr>
        <w:t xml:space="preserve">                                                                                                                            </w:t>
      </w:r>
      <w:r w:rsidRPr="006223AD">
        <w:rPr>
          <w:sz w:val="16"/>
          <w:szCs w:val="16"/>
          <w:lang w:eastAsia="ru-RU"/>
        </w:rPr>
        <w:t>(Ф.И.О., должность)</w:t>
      </w:r>
    </w:p>
    <w:sdt>
      <w:sdtPr>
        <w:rPr>
          <w:sz w:val="16"/>
          <w:szCs w:val="16"/>
          <w:highlight w:val="lightGray"/>
          <w:lang w:eastAsia="ru-RU"/>
        </w:rPr>
        <w:id w:val="-1165245125"/>
        <w:placeholder>
          <w:docPart w:val="DefaultPlaceholder_1081868574"/>
        </w:placeholder>
        <w:text/>
      </w:sdtPr>
      <w:sdtEndPr/>
      <w:sdtContent>
        <w:p w14:paraId="75174B91" w14:textId="77777777" w:rsidR="0057363B" w:rsidRPr="006223AD" w:rsidRDefault="00366EFE" w:rsidP="0057363B">
          <w:pPr>
            <w:suppressAutoHyphens w:val="0"/>
            <w:rPr>
              <w:sz w:val="16"/>
              <w:szCs w:val="16"/>
              <w:lang w:eastAsia="ru-RU"/>
            </w:rPr>
          </w:pPr>
          <w:r w:rsidRPr="00366EFE">
            <w:rPr>
              <w:sz w:val="16"/>
              <w:szCs w:val="16"/>
              <w:highlight w:val="lightGray"/>
              <w:lang w:eastAsia="ru-RU"/>
            </w:rPr>
            <w:t>_________________________________________________________________________________________________________________________________</w:t>
          </w:r>
        </w:p>
      </w:sdtContent>
    </w:sdt>
    <w:p w14:paraId="19BADD68" w14:textId="77777777" w:rsidR="0057363B" w:rsidRPr="00DF0C6B" w:rsidRDefault="0057363B" w:rsidP="0057363B">
      <w:pPr>
        <w:suppressAutoHyphens w:val="0"/>
        <w:jc w:val="center"/>
        <w:rPr>
          <w:sz w:val="16"/>
          <w:szCs w:val="16"/>
          <w:lang w:eastAsia="ru-RU"/>
        </w:rPr>
      </w:pPr>
      <w:r w:rsidRPr="006223AD">
        <w:rPr>
          <w:sz w:val="16"/>
          <w:szCs w:val="16"/>
          <w:lang w:eastAsia="ru-RU"/>
        </w:rPr>
        <w:t>(действующий на основании доверенности, дата, № приложить подлинный экземпляр)</w:t>
      </w:r>
    </w:p>
    <w:p w14:paraId="30CCAFA1" w14:textId="77777777" w:rsidR="0057363B" w:rsidRPr="00DF0C6B" w:rsidRDefault="0057363B" w:rsidP="0057363B">
      <w:pPr>
        <w:suppressAutoHyphens w:val="0"/>
        <w:rPr>
          <w:lang w:eastAsia="ru-RU"/>
        </w:rPr>
      </w:pPr>
    </w:p>
    <w:p w14:paraId="377A8CF4" w14:textId="77777777" w:rsidR="0057363B" w:rsidRDefault="0057363B" w:rsidP="0057363B">
      <w:pPr>
        <w:tabs>
          <w:tab w:val="left" w:pos="2160"/>
        </w:tabs>
        <w:spacing w:line="228" w:lineRule="auto"/>
        <w:ind w:left="360" w:right="-2" w:hanging="360"/>
        <w:jc w:val="both"/>
        <w:rPr>
          <w:sz w:val="22"/>
          <w:szCs w:val="22"/>
        </w:rPr>
      </w:pPr>
    </w:p>
    <w:p w14:paraId="737E41D5" w14:textId="77777777" w:rsidR="0057363B" w:rsidRDefault="0057363B" w:rsidP="0057363B">
      <w:pPr>
        <w:tabs>
          <w:tab w:val="left" w:pos="2160"/>
        </w:tabs>
        <w:spacing w:line="228" w:lineRule="auto"/>
        <w:ind w:left="360" w:right="-2" w:hanging="360"/>
        <w:jc w:val="both"/>
        <w:rPr>
          <w:sz w:val="22"/>
          <w:szCs w:val="22"/>
        </w:rPr>
      </w:pPr>
    </w:p>
    <w:p w14:paraId="4DB07660" w14:textId="77777777" w:rsidR="0057363B" w:rsidRDefault="0057363B" w:rsidP="0057363B">
      <w:pPr>
        <w:tabs>
          <w:tab w:val="left" w:pos="2160"/>
        </w:tabs>
        <w:spacing w:line="228" w:lineRule="auto"/>
        <w:ind w:left="360" w:right="-2" w:hanging="360"/>
        <w:jc w:val="both"/>
        <w:rPr>
          <w:sz w:val="22"/>
          <w:szCs w:val="22"/>
        </w:rPr>
      </w:pPr>
    </w:p>
    <w:p w14:paraId="05BA0D3B" w14:textId="77777777" w:rsidR="0057363B" w:rsidRDefault="0057363B" w:rsidP="0057363B">
      <w:pPr>
        <w:tabs>
          <w:tab w:val="left" w:pos="2160"/>
        </w:tabs>
        <w:spacing w:line="228" w:lineRule="auto"/>
        <w:ind w:left="360" w:right="-2" w:hanging="360"/>
        <w:jc w:val="both"/>
        <w:rPr>
          <w:sz w:val="22"/>
          <w:szCs w:val="22"/>
        </w:rPr>
      </w:pPr>
    </w:p>
    <w:p w14:paraId="4D9A476E" w14:textId="77777777" w:rsidR="0057363B" w:rsidRDefault="0057363B" w:rsidP="0057363B">
      <w:pPr>
        <w:tabs>
          <w:tab w:val="left" w:pos="2160"/>
        </w:tabs>
        <w:spacing w:line="228" w:lineRule="auto"/>
        <w:ind w:left="360" w:right="-2" w:hanging="360"/>
        <w:jc w:val="both"/>
        <w:rPr>
          <w:sz w:val="22"/>
          <w:szCs w:val="22"/>
        </w:rPr>
      </w:pPr>
    </w:p>
    <w:p w14:paraId="32B32D3D" w14:textId="77777777" w:rsidR="0057363B" w:rsidRDefault="0057363B" w:rsidP="0057363B">
      <w:pPr>
        <w:tabs>
          <w:tab w:val="left" w:pos="2160"/>
        </w:tabs>
        <w:spacing w:line="228" w:lineRule="auto"/>
        <w:ind w:left="360" w:right="-2" w:hanging="360"/>
        <w:jc w:val="both"/>
        <w:rPr>
          <w:sz w:val="22"/>
          <w:szCs w:val="22"/>
        </w:rPr>
      </w:pPr>
    </w:p>
    <w:p w14:paraId="1EDB54AE" w14:textId="77777777" w:rsidR="0057363B" w:rsidRDefault="0057363B" w:rsidP="0057363B">
      <w:pPr>
        <w:tabs>
          <w:tab w:val="left" w:pos="2160"/>
        </w:tabs>
        <w:spacing w:line="228" w:lineRule="auto"/>
        <w:ind w:left="360" w:right="-2" w:hanging="360"/>
        <w:jc w:val="both"/>
        <w:rPr>
          <w:sz w:val="22"/>
          <w:szCs w:val="22"/>
        </w:rPr>
      </w:pPr>
    </w:p>
    <w:p w14:paraId="5F4C50AE" w14:textId="77777777" w:rsidR="0057363B" w:rsidRDefault="0057363B" w:rsidP="0057363B">
      <w:pPr>
        <w:tabs>
          <w:tab w:val="left" w:pos="2160"/>
        </w:tabs>
        <w:spacing w:line="228" w:lineRule="auto"/>
        <w:ind w:left="360" w:right="-2" w:hanging="360"/>
        <w:jc w:val="both"/>
        <w:rPr>
          <w:sz w:val="22"/>
          <w:szCs w:val="22"/>
        </w:rPr>
      </w:pPr>
    </w:p>
    <w:p w14:paraId="0DC00944" w14:textId="77777777" w:rsidR="0057363B" w:rsidRDefault="0057363B" w:rsidP="0057363B">
      <w:pPr>
        <w:tabs>
          <w:tab w:val="left" w:pos="2160"/>
        </w:tabs>
        <w:spacing w:line="228" w:lineRule="auto"/>
        <w:ind w:left="360" w:right="-2" w:hanging="360"/>
        <w:jc w:val="both"/>
        <w:rPr>
          <w:sz w:val="22"/>
          <w:szCs w:val="22"/>
        </w:rPr>
      </w:pPr>
    </w:p>
    <w:p w14:paraId="1B303851" w14:textId="77777777" w:rsidR="0057363B" w:rsidRDefault="0057363B" w:rsidP="0057363B">
      <w:pPr>
        <w:tabs>
          <w:tab w:val="left" w:pos="2160"/>
        </w:tabs>
        <w:spacing w:line="228" w:lineRule="auto"/>
        <w:ind w:left="360" w:right="-2" w:hanging="360"/>
        <w:jc w:val="both"/>
      </w:pPr>
    </w:p>
    <w:p w14:paraId="23ED4143" w14:textId="77777777" w:rsidR="0057363B" w:rsidRDefault="0057363B" w:rsidP="0057363B">
      <w:pPr>
        <w:tabs>
          <w:tab w:val="left" w:pos="2160"/>
        </w:tabs>
        <w:spacing w:line="228" w:lineRule="auto"/>
        <w:ind w:left="360" w:right="-2" w:hanging="360"/>
        <w:jc w:val="both"/>
      </w:pPr>
    </w:p>
    <w:p w14:paraId="5FED65E7" w14:textId="77777777" w:rsidR="0057363B" w:rsidRDefault="0057363B" w:rsidP="0057363B">
      <w:pPr>
        <w:tabs>
          <w:tab w:val="left" w:pos="2160"/>
        </w:tabs>
        <w:spacing w:line="228" w:lineRule="auto"/>
        <w:ind w:left="360" w:right="-2" w:hanging="360"/>
        <w:jc w:val="both"/>
      </w:pPr>
    </w:p>
    <w:p w14:paraId="316B4275" w14:textId="77777777" w:rsidR="0057363B" w:rsidRDefault="0057363B" w:rsidP="0057363B">
      <w:pPr>
        <w:tabs>
          <w:tab w:val="left" w:pos="2160"/>
        </w:tabs>
        <w:spacing w:line="228" w:lineRule="auto"/>
        <w:ind w:left="360" w:right="-2" w:hanging="360"/>
        <w:jc w:val="both"/>
      </w:pPr>
    </w:p>
    <w:p w14:paraId="7AE15FC9" w14:textId="77777777" w:rsidR="0057363B" w:rsidRDefault="0057363B" w:rsidP="0057363B">
      <w:pPr>
        <w:tabs>
          <w:tab w:val="left" w:pos="2160"/>
        </w:tabs>
        <w:spacing w:line="228" w:lineRule="auto"/>
        <w:ind w:left="360" w:right="-2" w:hanging="360"/>
        <w:jc w:val="both"/>
      </w:pPr>
    </w:p>
    <w:p w14:paraId="3324A7B1" w14:textId="77777777" w:rsidR="0057363B" w:rsidRDefault="0057363B" w:rsidP="0057363B">
      <w:pPr>
        <w:tabs>
          <w:tab w:val="left" w:pos="2160"/>
        </w:tabs>
        <w:spacing w:line="228" w:lineRule="auto"/>
        <w:ind w:left="360" w:right="-2" w:hanging="360"/>
        <w:jc w:val="both"/>
      </w:pPr>
    </w:p>
    <w:p w14:paraId="20420CF1" w14:textId="77777777" w:rsidR="0057363B" w:rsidRDefault="0057363B" w:rsidP="0057363B">
      <w:pPr>
        <w:tabs>
          <w:tab w:val="left" w:pos="2160"/>
        </w:tabs>
        <w:spacing w:line="228" w:lineRule="auto"/>
        <w:ind w:left="360" w:right="-2" w:hanging="360"/>
        <w:jc w:val="both"/>
      </w:pPr>
    </w:p>
    <w:p w14:paraId="20F732A6" w14:textId="77777777" w:rsidR="0057363B" w:rsidRDefault="0057363B" w:rsidP="0057363B">
      <w:pPr>
        <w:tabs>
          <w:tab w:val="left" w:pos="2160"/>
        </w:tabs>
        <w:spacing w:line="228" w:lineRule="auto"/>
        <w:ind w:left="360" w:right="-2" w:hanging="360"/>
        <w:jc w:val="both"/>
      </w:pPr>
    </w:p>
    <w:p w14:paraId="465ECD84" w14:textId="77777777" w:rsidR="0057363B" w:rsidRDefault="0057363B" w:rsidP="0057363B">
      <w:pPr>
        <w:tabs>
          <w:tab w:val="left" w:pos="2160"/>
        </w:tabs>
        <w:spacing w:line="228" w:lineRule="auto"/>
        <w:ind w:left="360" w:right="-2" w:hanging="360"/>
        <w:jc w:val="both"/>
      </w:pPr>
    </w:p>
    <w:p w14:paraId="3DFF182C" w14:textId="77777777" w:rsidR="0057363B" w:rsidRDefault="0057363B" w:rsidP="0057363B">
      <w:pPr>
        <w:tabs>
          <w:tab w:val="left" w:pos="2160"/>
        </w:tabs>
        <w:spacing w:line="228" w:lineRule="auto"/>
        <w:ind w:left="360" w:right="-2" w:hanging="360"/>
        <w:jc w:val="both"/>
      </w:pPr>
    </w:p>
    <w:p w14:paraId="7E4F13F1" w14:textId="77777777" w:rsidR="0057363B" w:rsidRDefault="0057363B" w:rsidP="0057363B">
      <w:pPr>
        <w:tabs>
          <w:tab w:val="left" w:pos="2160"/>
        </w:tabs>
        <w:spacing w:line="228" w:lineRule="auto"/>
        <w:ind w:left="360" w:right="-2" w:hanging="360"/>
        <w:jc w:val="both"/>
      </w:pPr>
    </w:p>
    <w:p w14:paraId="3ABCFB17" w14:textId="77777777" w:rsidR="0057363B" w:rsidRDefault="0057363B" w:rsidP="0057363B">
      <w:pPr>
        <w:tabs>
          <w:tab w:val="left" w:pos="2160"/>
        </w:tabs>
        <w:spacing w:line="228" w:lineRule="auto"/>
        <w:ind w:left="360" w:right="-2" w:hanging="360"/>
        <w:jc w:val="both"/>
      </w:pPr>
    </w:p>
    <w:p w14:paraId="7EF9629D" w14:textId="77777777" w:rsidR="00366EFE" w:rsidRDefault="00366EFE">
      <w:r>
        <w:br w:type="page"/>
      </w:r>
    </w:p>
    <w:tbl>
      <w:tblPr>
        <w:tblW w:w="10464" w:type="dxa"/>
        <w:tblInd w:w="108" w:type="dxa"/>
        <w:tblLook w:val="01E0" w:firstRow="1" w:lastRow="1" w:firstColumn="1" w:lastColumn="1" w:noHBand="0" w:noVBand="0"/>
      </w:tblPr>
      <w:tblGrid>
        <w:gridCol w:w="5112"/>
        <w:gridCol w:w="5352"/>
      </w:tblGrid>
      <w:tr w:rsidR="0057363B" w:rsidRPr="004154D3" w14:paraId="525AA163" w14:textId="77777777" w:rsidTr="00A650AD">
        <w:trPr>
          <w:trHeight w:val="510"/>
        </w:trPr>
        <w:tc>
          <w:tcPr>
            <w:tcW w:w="5112" w:type="dxa"/>
          </w:tcPr>
          <w:p w14:paraId="40492941" w14:textId="77777777" w:rsidR="0057363B" w:rsidRPr="004154D3" w:rsidRDefault="0057363B" w:rsidP="00A650AD">
            <w:r w:rsidRPr="004154D3">
              <w:lastRenderedPageBreak/>
              <w:t>«___» ___________20</w:t>
            </w:r>
            <w:r w:rsidRPr="004154D3">
              <w:rPr>
                <w:lang w:val="en-US"/>
              </w:rPr>
              <w:t>__</w:t>
            </w:r>
            <w:r w:rsidRPr="004154D3">
              <w:t xml:space="preserve">г. </w:t>
            </w:r>
          </w:p>
        </w:tc>
        <w:tc>
          <w:tcPr>
            <w:tcW w:w="5352" w:type="dxa"/>
          </w:tcPr>
          <w:p w14:paraId="51C08525" w14:textId="77777777" w:rsidR="0057363B" w:rsidRDefault="0057363B" w:rsidP="00A650AD">
            <w:r>
              <w:t xml:space="preserve">  </w:t>
            </w:r>
            <w:r w:rsidR="004B7877">
              <w:t>Экспедитору ООО «ТЛК Регион</w:t>
            </w:r>
            <w:r w:rsidRPr="004154D3">
              <w:t xml:space="preserve">»                                </w:t>
            </w:r>
          </w:p>
          <w:p w14:paraId="61C0B0CF" w14:textId="77777777" w:rsidR="0057363B" w:rsidRPr="004154D3" w:rsidRDefault="0057363B" w:rsidP="00A650AD">
            <w:r w:rsidRPr="004154D3">
              <w:t xml:space="preserve">  От Клиента _____________________</w:t>
            </w:r>
          </w:p>
          <w:p w14:paraId="384BE345" w14:textId="77777777" w:rsidR="0057363B" w:rsidRPr="004154D3" w:rsidRDefault="0057363B" w:rsidP="00A650AD"/>
        </w:tc>
      </w:tr>
    </w:tbl>
    <w:p w14:paraId="79EE2C34" w14:textId="77777777" w:rsidR="0057363B" w:rsidRPr="004154D3" w:rsidRDefault="0057363B" w:rsidP="0057363B">
      <w:r w:rsidRPr="004154D3">
        <w:t>ЗАЯВКА КЛИЕНТА</w:t>
      </w:r>
    </w:p>
    <w:p w14:paraId="4122AD8B" w14:textId="77777777" w:rsidR="0057363B" w:rsidRPr="004154D3" w:rsidRDefault="0057363B" w:rsidP="0057363B"/>
    <w:p w14:paraId="6A6881A3" w14:textId="77777777" w:rsidR="0057363B" w:rsidRPr="004154D3" w:rsidRDefault="003034B8" w:rsidP="0057363B">
      <w:r>
        <w:rPr>
          <w:noProof/>
          <w:lang w:eastAsia="ru-RU"/>
        </w:rPr>
        <mc:AlternateContent>
          <mc:Choice Requires="wps">
            <w:drawing>
              <wp:anchor distT="0" distB="0" distL="114300" distR="114300" simplePos="0" relativeHeight="251659264" behindDoc="1" locked="0" layoutInCell="1" allowOverlap="1" wp14:anchorId="78345189" wp14:editId="0A28E910">
                <wp:simplePos x="0" y="0"/>
                <wp:positionH relativeFrom="column">
                  <wp:posOffset>-283210</wp:posOffset>
                </wp:positionH>
                <wp:positionV relativeFrom="paragraph">
                  <wp:posOffset>2186305</wp:posOffset>
                </wp:positionV>
                <wp:extent cx="6888480" cy="2664460"/>
                <wp:effectExtent l="1731010" t="0" r="1938655"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948779">
                          <a:off x="0" y="0"/>
                          <a:ext cx="6888480" cy="2664460"/>
                        </a:xfrm>
                        <a:prstGeom prst="rect">
                          <a:avLst/>
                        </a:prstGeom>
                        <a:extLst>
                          <a:ext uri="{AF507438-7753-43E0-B8FC-AC1667EBCBE1}">
                            <a14:hiddenEffects xmlns:a14="http://schemas.microsoft.com/office/drawing/2010/main">
                              <a:effectLst/>
                            </a14:hiddenEffects>
                          </a:ext>
                        </a:extLst>
                      </wps:spPr>
                      <wps:txbx>
                        <w:txbxContent>
                          <w:p w14:paraId="2EE45321" w14:textId="77777777" w:rsidR="003034B8" w:rsidRDefault="003034B8" w:rsidP="003034B8">
                            <w:pPr>
                              <w:pStyle w:val="af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345189" id="_x0000_t202" coordsize="21600,21600" o:spt="202" path="m,l,21600r21600,l21600,xe">
                <v:stroke joinstyle="miter"/>
                <v:path gradientshapeok="t" o:connecttype="rect"/>
              </v:shapetype>
              <v:shape id="WordArt 2" o:spid="_x0000_s1026" type="#_x0000_t202" style="position:absolute;margin-left:-22.3pt;margin-top:172.15pt;width:542.4pt;height:209.8pt;rotation:-322085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" filled="f" stroked="f">
                <o:lock v:ext="edit" shapetype="t"/>
                <v:textbox style="mso-fit-shape-to-text:t">
                  <w:txbxContent>
                    <w:p w14:paraId="2EE45321" w14:textId="77777777" w:rsidR="003034B8" w:rsidRDefault="003034B8" w:rsidP="003034B8">
                      <w:pPr>
                        <w:pStyle w:val="af3"/>
                        <w:spacing w:before="0" w:beforeAutospacing="0" w:after="0" w:afterAutospacing="0"/>
                        <w:jc w:val="center"/>
                      </w:pPr>
                    </w:p>
                  </w:txbxContent>
                </v:textbox>
              </v:shape>
            </w:pict>
          </mc:Fallback>
        </mc:AlternateContent>
      </w:r>
      <w:r w:rsidR="0057363B" w:rsidRPr="004154D3">
        <w:t>Прошу оказать экспедиторские услуги по доставке груза: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48"/>
        <w:gridCol w:w="4680"/>
        <w:gridCol w:w="4860"/>
      </w:tblGrid>
      <w:tr w:rsidR="0057363B" w:rsidRPr="004154D3" w14:paraId="779C8ABB" w14:textId="77777777" w:rsidTr="00A650AD">
        <w:tc>
          <w:tcPr>
            <w:tcW w:w="648" w:type="dxa"/>
          </w:tcPr>
          <w:p w14:paraId="464249BE" w14:textId="77777777" w:rsidR="0057363B" w:rsidRPr="004154D3" w:rsidRDefault="0057363B" w:rsidP="00A650AD">
            <w:r w:rsidRPr="004154D3">
              <w:t>1.</w:t>
            </w:r>
          </w:p>
        </w:tc>
        <w:tc>
          <w:tcPr>
            <w:tcW w:w="4680" w:type="dxa"/>
          </w:tcPr>
          <w:p w14:paraId="7813DDB4" w14:textId="77777777" w:rsidR="0057363B" w:rsidRPr="004154D3" w:rsidRDefault="0057363B" w:rsidP="00A650AD">
            <w:r w:rsidRPr="004154D3">
              <w:t>Грузоотправитель</w:t>
            </w:r>
          </w:p>
        </w:tc>
        <w:tc>
          <w:tcPr>
            <w:tcW w:w="4860" w:type="dxa"/>
          </w:tcPr>
          <w:p w14:paraId="2D2D40DF" w14:textId="77777777" w:rsidR="009F07B8" w:rsidRDefault="009F07B8" w:rsidP="00A650AD"/>
          <w:p w14:paraId="3C1E75DE" w14:textId="77777777" w:rsidR="009F07B8" w:rsidRPr="009F07B8" w:rsidRDefault="009F07B8" w:rsidP="00A650AD"/>
        </w:tc>
      </w:tr>
      <w:tr w:rsidR="0057363B" w:rsidRPr="004154D3" w14:paraId="73BB2F6D" w14:textId="77777777" w:rsidTr="00A650AD">
        <w:trPr>
          <w:trHeight w:val="835"/>
        </w:trPr>
        <w:tc>
          <w:tcPr>
            <w:tcW w:w="648" w:type="dxa"/>
          </w:tcPr>
          <w:p w14:paraId="4B8313E8" w14:textId="77777777" w:rsidR="0057363B" w:rsidRPr="004154D3" w:rsidRDefault="0057363B" w:rsidP="00A650AD">
            <w:r w:rsidRPr="004154D3">
              <w:t>2.</w:t>
            </w:r>
          </w:p>
        </w:tc>
        <w:tc>
          <w:tcPr>
            <w:tcW w:w="4680" w:type="dxa"/>
          </w:tcPr>
          <w:p w14:paraId="7E9F7B60" w14:textId="77777777" w:rsidR="0057363B" w:rsidRPr="004154D3" w:rsidRDefault="0057363B" w:rsidP="00A650AD">
            <w:r w:rsidRPr="004154D3">
              <w:t>Адрес грузоотправителя/место нахождения груза (заполняется при необходимости принятия груза по его местонахождению в случае несовпадения с адресом грузоотправителя)</w:t>
            </w:r>
          </w:p>
        </w:tc>
        <w:tc>
          <w:tcPr>
            <w:tcW w:w="4860" w:type="dxa"/>
          </w:tcPr>
          <w:p w14:paraId="474D18BF" w14:textId="77777777" w:rsidR="0057363B" w:rsidRPr="004154D3" w:rsidRDefault="0057363B" w:rsidP="00A650AD">
            <w:r w:rsidRPr="004154D3">
              <w:rPr>
                <w:lang w:val="en-US"/>
              </w:rPr>
              <w:t>____</w:t>
            </w:r>
          </w:p>
        </w:tc>
      </w:tr>
      <w:tr w:rsidR="0057363B" w:rsidRPr="004154D3" w14:paraId="5486C41C" w14:textId="77777777" w:rsidTr="00A650AD">
        <w:tc>
          <w:tcPr>
            <w:tcW w:w="648" w:type="dxa"/>
          </w:tcPr>
          <w:p w14:paraId="6F1752D8" w14:textId="77777777" w:rsidR="0057363B" w:rsidRPr="004154D3" w:rsidRDefault="0057363B" w:rsidP="00A650AD">
            <w:r w:rsidRPr="004154D3">
              <w:t>3.</w:t>
            </w:r>
          </w:p>
        </w:tc>
        <w:tc>
          <w:tcPr>
            <w:tcW w:w="4680" w:type="dxa"/>
          </w:tcPr>
          <w:p w14:paraId="6CD2182F" w14:textId="77777777" w:rsidR="0057363B" w:rsidRPr="004154D3" w:rsidRDefault="0057363B" w:rsidP="00A650AD">
            <w:r w:rsidRPr="004154D3">
              <w:t>Контактный телефон грузоотправителя</w:t>
            </w:r>
          </w:p>
        </w:tc>
        <w:tc>
          <w:tcPr>
            <w:tcW w:w="4860" w:type="dxa"/>
          </w:tcPr>
          <w:p w14:paraId="52F6BCAF" w14:textId="77777777" w:rsidR="0057363B" w:rsidRDefault="0057363B" w:rsidP="00A650AD"/>
          <w:p w14:paraId="5EB157EB" w14:textId="77777777" w:rsidR="009F07B8" w:rsidRPr="009F07B8" w:rsidRDefault="009F07B8" w:rsidP="00A650AD"/>
        </w:tc>
      </w:tr>
      <w:tr w:rsidR="0057363B" w:rsidRPr="004154D3" w14:paraId="45BCFF7E" w14:textId="77777777" w:rsidTr="00A650AD">
        <w:tc>
          <w:tcPr>
            <w:tcW w:w="648" w:type="dxa"/>
          </w:tcPr>
          <w:p w14:paraId="511E5C09" w14:textId="77777777" w:rsidR="0057363B" w:rsidRPr="004154D3" w:rsidRDefault="0057363B" w:rsidP="00A650AD">
            <w:r w:rsidRPr="004154D3">
              <w:t>4.</w:t>
            </w:r>
          </w:p>
        </w:tc>
        <w:tc>
          <w:tcPr>
            <w:tcW w:w="4680" w:type="dxa"/>
          </w:tcPr>
          <w:p w14:paraId="14BD9466" w14:textId="77777777" w:rsidR="0057363B" w:rsidRPr="004154D3" w:rsidRDefault="0057363B" w:rsidP="00A650AD">
            <w:r w:rsidRPr="004154D3">
              <w:t>Контактное лицо грузоотправителя</w:t>
            </w:r>
          </w:p>
        </w:tc>
        <w:tc>
          <w:tcPr>
            <w:tcW w:w="4860" w:type="dxa"/>
          </w:tcPr>
          <w:p w14:paraId="47F2B956" w14:textId="77777777" w:rsidR="0057363B" w:rsidRPr="009F07B8" w:rsidRDefault="0057363B" w:rsidP="00A650AD"/>
        </w:tc>
      </w:tr>
      <w:tr w:rsidR="0057363B" w:rsidRPr="004154D3" w14:paraId="7C92FBE4" w14:textId="77777777" w:rsidTr="00A650AD">
        <w:tc>
          <w:tcPr>
            <w:tcW w:w="648" w:type="dxa"/>
          </w:tcPr>
          <w:p w14:paraId="7EA26A26" w14:textId="77777777" w:rsidR="0057363B" w:rsidRPr="004154D3" w:rsidRDefault="0057363B" w:rsidP="00A650AD">
            <w:r w:rsidRPr="004154D3">
              <w:t>5.</w:t>
            </w:r>
          </w:p>
        </w:tc>
        <w:tc>
          <w:tcPr>
            <w:tcW w:w="4680" w:type="dxa"/>
          </w:tcPr>
          <w:p w14:paraId="37CF2ACB" w14:textId="77777777" w:rsidR="0057363B" w:rsidRPr="004154D3" w:rsidRDefault="0057363B" w:rsidP="00A650AD">
            <w:r w:rsidRPr="004154D3">
              <w:t>Наименование груза, его стоимость</w:t>
            </w:r>
          </w:p>
        </w:tc>
        <w:tc>
          <w:tcPr>
            <w:tcW w:w="4860" w:type="dxa"/>
          </w:tcPr>
          <w:p w14:paraId="21A9724F" w14:textId="77777777" w:rsidR="0057363B" w:rsidRPr="009F07B8" w:rsidRDefault="0057363B" w:rsidP="00A650AD"/>
        </w:tc>
      </w:tr>
      <w:tr w:rsidR="0057363B" w:rsidRPr="004154D3" w14:paraId="61A8D355" w14:textId="77777777" w:rsidTr="00A650AD">
        <w:tc>
          <w:tcPr>
            <w:tcW w:w="648" w:type="dxa"/>
          </w:tcPr>
          <w:p w14:paraId="2DD646B3" w14:textId="77777777" w:rsidR="0057363B" w:rsidRPr="004154D3" w:rsidRDefault="0057363B" w:rsidP="00A650AD">
            <w:r w:rsidRPr="004154D3">
              <w:t>6.</w:t>
            </w:r>
          </w:p>
        </w:tc>
        <w:tc>
          <w:tcPr>
            <w:tcW w:w="4680" w:type="dxa"/>
          </w:tcPr>
          <w:p w14:paraId="10631806" w14:textId="77777777" w:rsidR="0057363B" w:rsidRPr="004154D3" w:rsidRDefault="0057363B" w:rsidP="00A650AD">
            <w:r w:rsidRPr="004154D3">
              <w:t>Количество мест, вид упаковки</w:t>
            </w:r>
          </w:p>
        </w:tc>
        <w:tc>
          <w:tcPr>
            <w:tcW w:w="4860" w:type="dxa"/>
          </w:tcPr>
          <w:p w14:paraId="449D4D3C" w14:textId="77777777" w:rsidR="0057363B" w:rsidRPr="009F07B8" w:rsidRDefault="0057363B" w:rsidP="00A650AD"/>
        </w:tc>
      </w:tr>
      <w:tr w:rsidR="0057363B" w:rsidRPr="004154D3" w14:paraId="6396820E" w14:textId="77777777" w:rsidTr="00A650AD">
        <w:tc>
          <w:tcPr>
            <w:tcW w:w="648" w:type="dxa"/>
          </w:tcPr>
          <w:p w14:paraId="24C04A3C" w14:textId="77777777" w:rsidR="0057363B" w:rsidRPr="004154D3" w:rsidRDefault="0057363B" w:rsidP="00A650AD">
            <w:r w:rsidRPr="004154D3">
              <w:t>7.</w:t>
            </w:r>
          </w:p>
        </w:tc>
        <w:tc>
          <w:tcPr>
            <w:tcW w:w="4680" w:type="dxa"/>
          </w:tcPr>
          <w:p w14:paraId="7FEC97EA" w14:textId="77777777" w:rsidR="0057363B" w:rsidRPr="004154D3" w:rsidRDefault="0057363B" w:rsidP="00A650AD">
            <w:r w:rsidRPr="004154D3">
              <w:t>Объем</w:t>
            </w:r>
          </w:p>
        </w:tc>
        <w:tc>
          <w:tcPr>
            <w:tcW w:w="4860" w:type="dxa"/>
          </w:tcPr>
          <w:p w14:paraId="328CEE16" w14:textId="77777777" w:rsidR="0057363B" w:rsidRPr="009F07B8" w:rsidRDefault="0057363B" w:rsidP="00A650AD"/>
        </w:tc>
      </w:tr>
      <w:tr w:rsidR="0057363B" w:rsidRPr="004154D3" w14:paraId="7BFAD3A8" w14:textId="77777777" w:rsidTr="00A650AD">
        <w:tc>
          <w:tcPr>
            <w:tcW w:w="648" w:type="dxa"/>
          </w:tcPr>
          <w:p w14:paraId="2008388B" w14:textId="77777777" w:rsidR="0057363B" w:rsidRPr="004154D3" w:rsidRDefault="0057363B" w:rsidP="00A650AD">
            <w:r w:rsidRPr="004154D3">
              <w:t>8.</w:t>
            </w:r>
          </w:p>
        </w:tc>
        <w:tc>
          <w:tcPr>
            <w:tcW w:w="4680" w:type="dxa"/>
          </w:tcPr>
          <w:p w14:paraId="766DDDB9" w14:textId="77777777" w:rsidR="0057363B" w:rsidRPr="004154D3" w:rsidRDefault="0057363B" w:rsidP="00A650AD">
            <w:r w:rsidRPr="004154D3">
              <w:t>Вес брутто, нетто</w:t>
            </w:r>
          </w:p>
        </w:tc>
        <w:tc>
          <w:tcPr>
            <w:tcW w:w="4860" w:type="dxa"/>
          </w:tcPr>
          <w:p w14:paraId="6FDFE902" w14:textId="77777777" w:rsidR="0057363B" w:rsidRPr="009F07B8" w:rsidRDefault="0057363B" w:rsidP="00A650AD"/>
        </w:tc>
      </w:tr>
      <w:tr w:rsidR="0057363B" w:rsidRPr="004154D3" w14:paraId="50096D05" w14:textId="77777777" w:rsidTr="00A650AD">
        <w:tc>
          <w:tcPr>
            <w:tcW w:w="648" w:type="dxa"/>
          </w:tcPr>
          <w:p w14:paraId="6096BD74" w14:textId="77777777" w:rsidR="0057363B" w:rsidRPr="004154D3" w:rsidRDefault="0057363B" w:rsidP="00A650AD">
            <w:r w:rsidRPr="004154D3">
              <w:t>9.</w:t>
            </w:r>
          </w:p>
        </w:tc>
        <w:tc>
          <w:tcPr>
            <w:tcW w:w="4680" w:type="dxa"/>
          </w:tcPr>
          <w:p w14:paraId="11EEFADD" w14:textId="77777777" w:rsidR="0057363B" w:rsidRPr="004154D3" w:rsidRDefault="0057363B" w:rsidP="00A650AD">
            <w:r w:rsidRPr="004154D3">
              <w:t>Дата готовности груза</w:t>
            </w:r>
          </w:p>
        </w:tc>
        <w:tc>
          <w:tcPr>
            <w:tcW w:w="4860" w:type="dxa"/>
          </w:tcPr>
          <w:p w14:paraId="181A9D18" w14:textId="77777777" w:rsidR="0057363B" w:rsidRPr="009F07B8" w:rsidRDefault="0057363B" w:rsidP="00A650AD"/>
        </w:tc>
      </w:tr>
      <w:tr w:rsidR="0057363B" w:rsidRPr="004154D3" w14:paraId="644581DB" w14:textId="77777777" w:rsidTr="00A650AD">
        <w:tc>
          <w:tcPr>
            <w:tcW w:w="648" w:type="dxa"/>
          </w:tcPr>
          <w:p w14:paraId="14A847B7" w14:textId="77777777" w:rsidR="0057363B" w:rsidRPr="004154D3" w:rsidRDefault="0057363B" w:rsidP="00A650AD">
            <w:r w:rsidRPr="004154D3">
              <w:t>10.</w:t>
            </w:r>
          </w:p>
        </w:tc>
        <w:tc>
          <w:tcPr>
            <w:tcW w:w="4680" w:type="dxa"/>
          </w:tcPr>
          <w:p w14:paraId="16D3E45E" w14:textId="77777777" w:rsidR="0057363B" w:rsidRPr="004154D3" w:rsidRDefault="0057363B" w:rsidP="00A650AD">
            <w:r w:rsidRPr="004154D3">
              <w:t>Пункт назначения</w:t>
            </w:r>
          </w:p>
        </w:tc>
        <w:tc>
          <w:tcPr>
            <w:tcW w:w="4860" w:type="dxa"/>
          </w:tcPr>
          <w:p w14:paraId="59EC960E" w14:textId="77777777" w:rsidR="0057363B" w:rsidRPr="009F07B8" w:rsidRDefault="0057363B" w:rsidP="00A650AD"/>
        </w:tc>
      </w:tr>
      <w:tr w:rsidR="0057363B" w:rsidRPr="004154D3" w14:paraId="1392FC95" w14:textId="77777777" w:rsidTr="00A650AD">
        <w:tc>
          <w:tcPr>
            <w:tcW w:w="648" w:type="dxa"/>
          </w:tcPr>
          <w:p w14:paraId="5993A88A" w14:textId="77777777" w:rsidR="0057363B" w:rsidRPr="004154D3" w:rsidRDefault="0057363B" w:rsidP="00A650AD">
            <w:r w:rsidRPr="004154D3">
              <w:t>11.</w:t>
            </w:r>
          </w:p>
        </w:tc>
        <w:tc>
          <w:tcPr>
            <w:tcW w:w="4680" w:type="dxa"/>
          </w:tcPr>
          <w:p w14:paraId="10B5AB40" w14:textId="77777777" w:rsidR="0057363B" w:rsidRPr="004154D3" w:rsidRDefault="0057363B" w:rsidP="00A650AD">
            <w:r w:rsidRPr="004154D3">
              <w:t>Грузополучатель (название компании или Ф.И.О.)</w:t>
            </w:r>
          </w:p>
        </w:tc>
        <w:tc>
          <w:tcPr>
            <w:tcW w:w="4860" w:type="dxa"/>
          </w:tcPr>
          <w:p w14:paraId="2477660E" w14:textId="77777777" w:rsidR="0057363B" w:rsidRPr="009F07B8" w:rsidRDefault="0057363B" w:rsidP="00A650AD"/>
        </w:tc>
      </w:tr>
      <w:tr w:rsidR="0057363B" w:rsidRPr="004154D3" w14:paraId="0C669FCA" w14:textId="77777777" w:rsidTr="00A650AD">
        <w:trPr>
          <w:trHeight w:val="647"/>
        </w:trPr>
        <w:tc>
          <w:tcPr>
            <w:tcW w:w="648" w:type="dxa"/>
          </w:tcPr>
          <w:p w14:paraId="08F09D46" w14:textId="77777777" w:rsidR="0057363B" w:rsidRPr="004154D3" w:rsidRDefault="0057363B" w:rsidP="00A650AD">
            <w:r w:rsidRPr="004154D3">
              <w:t>12.</w:t>
            </w:r>
          </w:p>
        </w:tc>
        <w:tc>
          <w:tcPr>
            <w:tcW w:w="4680" w:type="dxa"/>
          </w:tcPr>
          <w:p w14:paraId="11CE424D" w14:textId="77777777" w:rsidR="0057363B" w:rsidRPr="004154D3" w:rsidRDefault="0057363B" w:rsidP="00A650AD">
            <w:r w:rsidRPr="004154D3">
              <w:t>Адрес грузополучателя</w:t>
            </w:r>
          </w:p>
        </w:tc>
        <w:tc>
          <w:tcPr>
            <w:tcW w:w="4860" w:type="dxa"/>
          </w:tcPr>
          <w:p w14:paraId="30D23C78" w14:textId="77777777" w:rsidR="0057363B" w:rsidRPr="009F07B8" w:rsidRDefault="0057363B" w:rsidP="00A650AD"/>
        </w:tc>
      </w:tr>
      <w:tr w:rsidR="0057363B" w:rsidRPr="004154D3" w14:paraId="469F415A" w14:textId="77777777" w:rsidTr="00A650AD">
        <w:trPr>
          <w:trHeight w:val="691"/>
        </w:trPr>
        <w:tc>
          <w:tcPr>
            <w:tcW w:w="648" w:type="dxa"/>
          </w:tcPr>
          <w:p w14:paraId="580CB3D7" w14:textId="77777777" w:rsidR="0057363B" w:rsidRPr="004154D3" w:rsidRDefault="0057363B" w:rsidP="00A650AD">
            <w:r w:rsidRPr="004154D3">
              <w:t>13.</w:t>
            </w:r>
          </w:p>
        </w:tc>
        <w:tc>
          <w:tcPr>
            <w:tcW w:w="4680" w:type="dxa"/>
          </w:tcPr>
          <w:p w14:paraId="7A5C266E" w14:textId="77777777" w:rsidR="0057363B" w:rsidRPr="004154D3" w:rsidRDefault="0057363B" w:rsidP="00A650AD">
            <w:r w:rsidRPr="004154D3">
              <w:t>Телефон грузополучателя с указанием кода и населенного пункта.</w:t>
            </w:r>
          </w:p>
        </w:tc>
        <w:tc>
          <w:tcPr>
            <w:tcW w:w="4860" w:type="dxa"/>
          </w:tcPr>
          <w:p w14:paraId="3C3B364F" w14:textId="77777777" w:rsidR="0057363B" w:rsidRPr="009F07B8" w:rsidRDefault="0057363B" w:rsidP="00A650AD"/>
        </w:tc>
      </w:tr>
      <w:tr w:rsidR="0057363B" w:rsidRPr="004154D3" w14:paraId="12775243" w14:textId="77777777" w:rsidTr="00A650AD">
        <w:trPr>
          <w:trHeight w:val="2672"/>
        </w:trPr>
        <w:tc>
          <w:tcPr>
            <w:tcW w:w="648" w:type="dxa"/>
          </w:tcPr>
          <w:p w14:paraId="669AEC90" w14:textId="77777777" w:rsidR="0057363B" w:rsidRPr="004154D3" w:rsidRDefault="0057363B" w:rsidP="00A650AD">
            <w:r w:rsidRPr="004154D3">
              <w:t>14.</w:t>
            </w:r>
          </w:p>
        </w:tc>
        <w:tc>
          <w:tcPr>
            <w:tcW w:w="4680" w:type="dxa"/>
          </w:tcPr>
          <w:p w14:paraId="60724C78" w14:textId="77777777" w:rsidR="0057363B" w:rsidRPr="004154D3" w:rsidRDefault="0057363B" w:rsidP="00A650AD">
            <w:r w:rsidRPr="004154D3">
              <w:t xml:space="preserve">Заполняется при оплате по безналичному расчету. </w:t>
            </w:r>
          </w:p>
          <w:p w14:paraId="1BEC709C" w14:textId="77777777" w:rsidR="0057363B" w:rsidRPr="004154D3" w:rsidRDefault="0057363B" w:rsidP="00A650AD">
            <w:r w:rsidRPr="004154D3">
              <w:t>Название, ИНН\КПП, юридический адрес плательщика, почтовый адрес для доставки оригиналов документов (счета, счет-фактуры, акта выполненных работ).</w:t>
            </w:r>
          </w:p>
          <w:p w14:paraId="58A8E26B" w14:textId="77777777" w:rsidR="0057363B" w:rsidRPr="004154D3" w:rsidRDefault="0057363B" w:rsidP="00A650AD"/>
          <w:p w14:paraId="6203033A" w14:textId="77777777" w:rsidR="0057363B" w:rsidRPr="004154D3" w:rsidRDefault="0057363B" w:rsidP="00A650AD">
            <w:r>
              <w:t xml:space="preserve">Телефон и </w:t>
            </w:r>
            <w:r w:rsidRPr="004154D3">
              <w:t xml:space="preserve"> </w:t>
            </w:r>
            <w:r w:rsidRPr="004154D3">
              <w:rPr>
                <w:lang w:val="en-US"/>
              </w:rPr>
              <w:t>E</w:t>
            </w:r>
            <w:r w:rsidRPr="004154D3">
              <w:t>-</w:t>
            </w:r>
            <w:r w:rsidRPr="004154D3">
              <w:rPr>
                <w:lang w:val="en-US"/>
              </w:rPr>
              <w:t>mail</w:t>
            </w:r>
            <w:r w:rsidRPr="004154D3">
              <w:t xml:space="preserve"> плательщика для выставления счета на оплату.</w:t>
            </w:r>
          </w:p>
        </w:tc>
        <w:tc>
          <w:tcPr>
            <w:tcW w:w="4860" w:type="dxa"/>
          </w:tcPr>
          <w:p w14:paraId="289FB88A" w14:textId="77777777" w:rsidR="0057363B" w:rsidRPr="009F07B8" w:rsidRDefault="0057363B" w:rsidP="00A650AD"/>
        </w:tc>
      </w:tr>
      <w:tr w:rsidR="0057363B" w:rsidRPr="004154D3" w14:paraId="520CE375" w14:textId="77777777" w:rsidTr="00A650AD">
        <w:trPr>
          <w:trHeight w:val="373"/>
        </w:trPr>
        <w:tc>
          <w:tcPr>
            <w:tcW w:w="648" w:type="dxa"/>
          </w:tcPr>
          <w:p w14:paraId="069B9CCD" w14:textId="77777777" w:rsidR="0057363B" w:rsidRPr="004154D3" w:rsidRDefault="0057363B" w:rsidP="00A650AD">
            <w:r w:rsidRPr="004154D3">
              <w:t>15.</w:t>
            </w:r>
          </w:p>
        </w:tc>
        <w:tc>
          <w:tcPr>
            <w:tcW w:w="4680" w:type="dxa"/>
          </w:tcPr>
          <w:p w14:paraId="1ADB0A64" w14:textId="77777777" w:rsidR="0057363B" w:rsidRPr="004154D3" w:rsidRDefault="0057363B" w:rsidP="00A650AD">
            <w:r w:rsidRPr="004154D3">
              <w:t>Товарный код</w:t>
            </w:r>
          </w:p>
        </w:tc>
        <w:tc>
          <w:tcPr>
            <w:tcW w:w="4860" w:type="dxa"/>
          </w:tcPr>
          <w:p w14:paraId="602A4E5B" w14:textId="77777777" w:rsidR="0057363B" w:rsidRPr="009F07B8" w:rsidRDefault="0057363B" w:rsidP="00A650AD"/>
        </w:tc>
      </w:tr>
      <w:tr w:rsidR="0057363B" w:rsidRPr="004154D3" w14:paraId="5E40F305" w14:textId="77777777" w:rsidTr="00A650AD">
        <w:trPr>
          <w:trHeight w:val="120"/>
        </w:trPr>
        <w:tc>
          <w:tcPr>
            <w:tcW w:w="648" w:type="dxa"/>
          </w:tcPr>
          <w:p w14:paraId="537ED6A5" w14:textId="77777777" w:rsidR="0057363B" w:rsidRPr="004154D3" w:rsidRDefault="0057363B" w:rsidP="00A650AD">
            <w:r w:rsidRPr="004154D3">
              <w:t>16.</w:t>
            </w:r>
          </w:p>
        </w:tc>
        <w:tc>
          <w:tcPr>
            <w:tcW w:w="4680" w:type="dxa"/>
          </w:tcPr>
          <w:p w14:paraId="43FD5B4C" w14:textId="77777777" w:rsidR="0057363B" w:rsidRPr="004154D3" w:rsidRDefault="0057363B" w:rsidP="00A650AD">
            <w:r w:rsidRPr="004154D3">
              <w:t>Маркировка</w:t>
            </w:r>
          </w:p>
        </w:tc>
        <w:tc>
          <w:tcPr>
            <w:tcW w:w="4860" w:type="dxa"/>
          </w:tcPr>
          <w:p w14:paraId="69A446E7" w14:textId="77777777" w:rsidR="0057363B" w:rsidRPr="009F07B8" w:rsidRDefault="0057363B" w:rsidP="00A650AD"/>
        </w:tc>
      </w:tr>
      <w:tr w:rsidR="0057363B" w:rsidRPr="004154D3" w14:paraId="0E3B9823" w14:textId="77777777" w:rsidTr="00A650AD">
        <w:trPr>
          <w:trHeight w:val="120"/>
        </w:trPr>
        <w:tc>
          <w:tcPr>
            <w:tcW w:w="648" w:type="dxa"/>
          </w:tcPr>
          <w:p w14:paraId="7CB7DE41" w14:textId="77777777" w:rsidR="0057363B" w:rsidRPr="004154D3" w:rsidRDefault="0057363B" w:rsidP="00A650AD">
            <w:r w:rsidRPr="004154D3">
              <w:t>17.</w:t>
            </w:r>
          </w:p>
        </w:tc>
        <w:tc>
          <w:tcPr>
            <w:tcW w:w="4680" w:type="dxa"/>
          </w:tcPr>
          <w:p w14:paraId="34D662D8" w14:textId="77777777" w:rsidR="0057363B" w:rsidRPr="004154D3" w:rsidRDefault="0057363B" w:rsidP="00A650AD">
            <w:r w:rsidRPr="004154D3">
              <w:t>Страна происхождения груза</w:t>
            </w:r>
          </w:p>
        </w:tc>
        <w:tc>
          <w:tcPr>
            <w:tcW w:w="4860" w:type="dxa"/>
          </w:tcPr>
          <w:p w14:paraId="1F9ABC6E" w14:textId="77777777" w:rsidR="0057363B" w:rsidRPr="004154D3" w:rsidRDefault="0057363B" w:rsidP="00A650AD">
            <w:pPr>
              <w:rPr>
                <w:lang w:val="en-US"/>
              </w:rPr>
            </w:pPr>
          </w:p>
        </w:tc>
      </w:tr>
      <w:tr w:rsidR="0057363B" w:rsidRPr="004154D3" w14:paraId="3E305B76" w14:textId="77777777" w:rsidTr="00A650AD">
        <w:trPr>
          <w:trHeight w:val="120"/>
        </w:trPr>
        <w:tc>
          <w:tcPr>
            <w:tcW w:w="648" w:type="dxa"/>
          </w:tcPr>
          <w:p w14:paraId="1F4837D4" w14:textId="77777777" w:rsidR="0057363B" w:rsidRPr="004154D3" w:rsidRDefault="0057363B" w:rsidP="00A650AD">
            <w:r w:rsidRPr="004154D3">
              <w:t>18.</w:t>
            </w:r>
          </w:p>
        </w:tc>
        <w:tc>
          <w:tcPr>
            <w:tcW w:w="4680" w:type="dxa"/>
          </w:tcPr>
          <w:p w14:paraId="309293F0" w14:textId="77777777" w:rsidR="0057363B" w:rsidRPr="004154D3" w:rsidRDefault="0057363B" w:rsidP="00A650AD">
            <w:r w:rsidRPr="004154D3">
              <w:t>Вид транспорта</w:t>
            </w:r>
          </w:p>
        </w:tc>
        <w:tc>
          <w:tcPr>
            <w:tcW w:w="4860" w:type="dxa"/>
          </w:tcPr>
          <w:p w14:paraId="02422274" w14:textId="77777777" w:rsidR="0057363B" w:rsidRPr="004154D3" w:rsidRDefault="0057363B" w:rsidP="00A650AD">
            <w:pPr>
              <w:rPr>
                <w:lang w:val="en-US"/>
              </w:rPr>
            </w:pPr>
          </w:p>
        </w:tc>
      </w:tr>
      <w:tr w:rsidR="0057363B" w:rsidRPr="004154D3" w14:paraId="3CF6AEDD" w14:textId="77777777" w:rsidTr="00A650AD">
        <w:trPr>
          <w:trHeight w:val="120"/>
        </w:trPr>
        <w:tc>
          <w:tcPr>
            <w:tcW w:w="648" w:type="dxa"/>
          </w:tcPr>
          <w:p w14:paraId="603194DC" w14:textId="77777777" w:rsidR="0057363B" w:rsidRPr="004154D3" w:rsidRDefault="0057363B" w:rsidP="00A650AD">
            <w:r w:rsidRPr="004154D3">
              <w:t>19.</w:t>
            </w:r>
          </w:p>
        </w:tc>
        <w:tc>
          <w:tcPr>
            <w:tcW w:w="4680" w:type="dxa"/>
          </w:tcPr>
          <w:p w14:paraId="6928A857" w14:textId="77777777" w:rsidR="0057363B" w:rsidRPr="004154D3" w:rsidRDefault="0057363B" w:rsidP="00A650AD">
            <w:r w:rsidRPr="004154D3">
              <w:t>Размер упаковки</w:t>
            </w:r>
          </w:p>
        </w:tc>
        <w:tc>
          <w:tcPr>
            <w:tcW w:w="4860" w:type="dxa"/>
          </w:tcPr>
          <w:p w14:paraId="57CF0B70" w14:textId="77777777" w:rsidR="0057363B" w:rsidRPr="004154D3" w:rsidRDefault="0057363B" w:rsidP="00A650AD">
            <w:pPr>
              <w:rPr>
                <w:lang w:val="en-US"/>
              </w:rPr>
            </w:pPr>
          </w:p>
        </w:tc>
      </w:tr>
      <w:tr w:rsidR="0057363B" w:rsidRPr="004154D3" w14:paraId="542B2868" w14:textId="77777777" w:rsidTr="00A650AD">
        <w:trPr>
          <w:trHeight w:val="120"/>
        </w:trPr>
        <w:tc>
          <w:tcPr>
            <w:tcW w:w="648" w:type="dxa"/>
          </w:tcPr>
          <w:p w14:paraId="5E9F32B1" w14:textId="77777777" w:rsidR="0057363B" w:rsidRPr="004154D3" w:rsidRDefault="0057363B" w:rsidP="00A650AD">
            <w:r w:rsidRPr="004154D3">
              <w:t>20.</w:t>
            </w:r>
          </w:p>
        </w:tc>
        <w:tc>
          <w:tcPr>
            <w:tcW w:w="4680" w:type="dxa"/>
          </w:tcPr>
          <w:p w14:paraId="1C68AB69" w14:textId="77777777" w:rsidR="0057363B" w:rsidRPr="004154D3" w:rsidRDefault="0057363B" w:rsidP="00A650AD">
            <w:r w:rsidRPr="004154D3">
              <w:t xml:space="preserve">Страхование груза </w:t>
            </w:r>
          </w:p>
          <w:p w14:paraId="76849F54" w14:textId="77777777" w:rsidR="0057363B" w:rsidRPr="004154D3" w:rsidRDefault="00A650AD" w:rsidP="00A650AD">
            <w:r>
              <w:t>(Страховой тариф 0,1</w:t>
            </w:r>
            <w:r w:rsidR="0057363B" w:rsidRPr="004154D3">
              <w:t>% от объявленной стоимости)</w:t>
            </w:r>
          </w:p>
        </w:tc>
        <w:tc>
          <w:tcPr>
            <w:tcW w:w="4860" w:type="dxa"/>
          </w:tcPr>
          <w:p w14:paraId="58E13E98" w14:textId="77777777" w:rsidR="0057363B" w:rsidRPr="004154D3" w:rsidRDefault="0057363B" w:rsidP="00A650AD">
            <w:r w:rsidRPr="004154D3">
              <w:t>Требуется/не требуется</w:t>
            </w:r>
          </w:p>
        </w:tc>
      </w:tr>
      <w:tr w:rsidR="0057363B" w:rsidRPr="004154D3" w14:paraId="7CF55FBB" w14:textId="77777777" w:rsidTr="00A650AD">
        <w:trPr>
          <w:trHeight w:val="120"/>
        </w:trPr>
        <w:tc>
          <w:tcPr>
            <w:tcW w:w="648" w:type="dxa"/>
          </w:tcPr>
          <w:p w14:paraId="16B9F9CC" w14:textId="77777777" w:rsidR="0057363B" w:rsidRPr="004154D3" w:rsidRDefault="0057363B" w:rsidP="00A650AD">
            <w:r w:rsidRPr="004154D3">
              <w:t>21.</w:t>
            </w:r>
          </w:p>
        </w:tc>
        <w:tc>
          <w:tcPr>
            <w:tcW w:w="4680" w:type="dxa"/>
          </w:tcPr>
          <w:p w14:paraId="77B0BCAE" w14:textId="77777777" w:rsidR="0057363B" w:rsidRPr="004154D3" w:rsidRDefault="0057363B" w:rsidP="00A650AD">
            <w:r w:rsidRPr="004154D3">
              <w:t>Примечание (доставка до двери получателя, нестандартные размеры и вес груза, режим перевозки и т.п.)</w:t>
            </w:r>
          </w:p>
        </w:tc>
        <w:tc>
          <w:tcPr>
            <w:tcW w:w="4860" w:type="dxa"/>
          </w:tcPr>
          <w:p w14:paraId="52435A8B" w14:textId="77777777" w:rsidR="0057363B" w:rsidRPr="004154D3" w:rsidRDefault="0057363B" w:rsidP="00A650AD"/>
        </w:tc>
      </w:tr>
    </w:tbl>
    <w:p w14:paraId="6C6695F2" w14:textId="77777777" w:rsidR="0057363B" w:rsidRPr="004154D3" w:rsidRDefault="0057363B" w:rsidP="0057363B"/>
    <w:p w14:paraId="36935F6C" w14:textId="77777777" w:rsidR="0057363B" w:rsidRPr="004154D3" w:rsidRDefault="0057363B" w:rsidP="0057363B">
      <w:r w:rsidRPr="004154D3">
        <w:t>Руководитель_______________(_______________________)</w:t>
      </w:r>
    </w:p>
    <w:p w14:paraId="4EC08B79" w14:textId="77777777" w:rsidR="0057363B" w:rsidRPr="004154D3" w:rsidRDefault="0057363B" w:rsidP="0057363B">
      <w:r w:rsidRPr="004154D3">
        <w:tab/>
      </w:r>
      <w:r w:rsidRPr="004154D3">
        <w:tab/>
      </w:r>
      <w:r w:rsidRPr="004154D3">
        <w:tab/>
      </w:r>
      <w:r w:rsidRPr="004154D3">
        <w:tab/>
      </w:r>
      <w:r w:rsidRPr="004154D3">
        <w:tab/>
      </w:r>
      <w:r w:rsidRPr="004154D3">
        <w:tab/>
      </w:r>
      <w:r w:rsidRPr="004154D3">
        <w:tab/>
      </w:r>
      <w:r w:rsidRPr="004154D3">
        <w:tab/>
        <w:t>Ф.И.О.</w:t>
      </w:r>
    </w:p>
    <w:p w14:paraId="4BB3879C" w14:textId="77777777" w:rsidR="0057363B" w:rsidRPr="004154D3" w:rsidRDefault="0057363B" w:rsidP="0057363B">
      <w:r w:rsidRPr="004154D3">
        <w:t>М.П.</w:t>
      </w:r>
    </w:p>
    <w:p w14:paraId="41663FAB" w14:textId="77777777" w:rsidR="00B75461" w:rsidRDefault="00B75461" w:rsidP="009F07B8">
      <w:pPr>
        <w:tabs>
          <w:tab w:val="left" w:pos="2160"/>
        </w:tabs>
        <w:spacing w:line="228" w:lineRule="auto"/>
        <w:ind w:right="-2"/>
        <w:jc w:val="both"/>
        <w:rPr>
          <w:sz w:val="22"/>
          <w:szCs w:val="22"/>
        </w:rPr>
      </w:pPr>
    </w:p>
    <w:p w14:paraId="0AA54E5A" w14:textId="77777777" w:rsidR="00705ABA" w:rsidRDefault="00705ABA">
      <w:pPr>
        <w:suppressAutoHyphens w:val="0"/>
        <w:spacing w:after="200" w:line="276" w:lineRule="auto"/>
        <w:rPr>
          <w:sz w:val="22"/>
          <w:szCs w:val="22"/>
        </w:rPr>
      </w:pPr>
      <w:r>
        <w:rPr>
          <w:sz w:val="22"/>
          <w:szCs w:val="22"/>
        </w:rPr>
        <w:br w:type="page"/>
      </w:r>
    </w:p>
    <w:p w14:paraId="02BB9443" w14:textId="77777777" w:rsidR="003D3C7E" w:rsidRPr="003D3C7E" w:rsidRDefault="003D3C7E" w:rsidP="003D3C7E">
      <w:pPr>
        <w:jc w:val="right"/>
        <w:rPr>
          <w:b/>
          <w:sz w:val="24"/>
          <w:szCs w:val="24"/>
        </w:rPr>
      </w:pPr>
      <w:r w:rsidRPr="003D3C7E">
        <w:rPr>
          <w:b/>
          <w:sz w:val="24"/>
          <w:szCs w:val="24"/>
        </w:rPr>
        <w:lastRenderedPageBreak/>
        <w:t>Приложение 2</w:t>
      </w:r>
    </w:p>
    <w:p w14:paraId="71337F57" w14:textId="77777777" w:rsidR="003D3C7E" w:rsidRDefault="003D3C7E" w:rsidP="003D3C7E">
      <w:pPr>
        <w:jc w:val="right"/>
        <w:rPr>
          <w:b/>
          <w:sz w:val="24"/>
          <w:szCs w:val="24"/>
        </w:rPr>
      </w:pPr>
      <w:r>
        <w:rPr>
          <w:b/>
          <w:sz w:val="24"/>
          <w:szCs w:val="24"/>
        </w:rPr>
        <w:t xml:space="preserve">к договору оказания возмездных услуг по организации перевозок </w:t>
      </w:r>
    </w:p>
    <w:p w14:paraId="5FA924DE" w14:textId="77777777" w:rsidR="003D3C7E" w:rsidRDefault="003D3C7E" w:rsidP="003D3C7E">
      <w:pPr>
        <w:jc w:val="right"/>
        <w:rPr>
          <w:b/>
          <w:sz w:val="24"/>
          <w:szCs w:val="24"/>
        </w:rPr>
      </w:pPr>
    </w:p>
    <w:p w14:paraId="76F83794" w14:textId="77777777" w:rsidR="003D3C7E" w:rsidRDefault="003D3C7E" w:rsidP="003D3C7E">
      <w:pPr>
        <w:jc w:val="both"/>
        <w:rPr>
          <w:b/>
          <w:sz w:val="24"/>
          <w:szCs w:val="24"/>
          <w:u w:val="single"/>
        </w:rPr>
      </w:pPr>
      <w:r w:rsidRPr="003D3C7E">
        <w:rPr>
          <w:b/>
          <w:sz w:val="24"/>
          <w:szCs w:val="24"/>
          <w:u w:val="single"/>
        </w:rPr>
        <w:t>*ОБРАЗЕЦ НЕ ЗАПОЛНЯЕТСЯ.</w:t>
      </w:r>
    </w:p>
    <w:p w14:paraId="2B792E4A" w14:textId="77777777" w:rsidR="003D3C7E" w:rsidRPr="003D3C7E" w:rsidRDefault="003D3C7E" w:rsidP="003D3C7E">
      <w:pPr>
        <w:jc w:val="both"/>
        <w:rPr>
          <w:b/>
          <w:sz w:val="24"/>
          <w:szCs w:val="24"/>
          <w:u w:val="single"/>
        </w:rPr>
      </w:pPr>
    </w:p>
    <w:p w14:paraId="15EEE4C6" w14:textId="77777777" w:rsidR="00E67105" w:rsidRDefault="00E67105" w:rsidP="00E67105">
      <w:pPr>
        <w:tabs>
          <w:tab w:val="left" w:pos="1935"/>
        </w:tabs>
        <w:rPr>
          <w:b/>
          <w:bCs/>
          <w:sz w:val="24"/>
          <w:szCs w:val="24"/>
        </w:rPr>
      </w:pPr>
      <w:r>
        <w:rPr>
          <w:b/>
          <w:bCs/>
          <w:sz w:val="24"/>
          <w:szCs w:val="24"/>
        </w:rPr>
        <w:tab/>
      </w:r>
      <w:r>
        <w:rPr>
          <w:b/>
          <w:bCs/>
          <w:noProof/>
          <w:sz w:val="24"/>
          <w:szCs w:val="24"/>
          <w:lang w:eastAsia="ru-RU"/>
        </w:rPr>
        <w:drawing>
          <wp:inline distT="0" distB="0" distL="0" distR="0" wp14:anchorId="5E81BAB1" wp14:editId="31E3F4C3">
            <wp:extent cx="6238875" cy="857250"/>
            <wp:effectExtent l="19050" t="19050" r="28575" b="1905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6238875" cy="857250"/>
                    </a:xfrm>
                    <a:prstGeom prst="rect">
                      <a:avLst/>
                    </a:prstGeom>
                    <a:noFill/>
                    <a:ln w="9525" cmpd="sng">
                      <a:solidFill>
                        <a:srgbClr val="000000"/>
                      </a:solidFill>
                      <a:miter lim="800000"/>
                      <a:headEnd/>
                      <a:tailEnd/>
                    </a:ln>
                    <a:effectLst/>
                  </pic:spPr>
                </pic:pic>
              </a:graphicData>
            </a:graphic>
          </wp:inline>
        </w:drawing>
      </w:r>
    </w:p>
    <w:tbl>
      <w:tblPr>
        <w:tblW w:w="9892" w:type="dxa"/>
        <w:tblInd w:w="108" w:type="dxa"/>
        <w:tblLook w:val="00A0" w:firstRow="1" w:lastRow="0" w:firstColumn="1" w:lastColumn="0" w:noHBand="0" w:noVBand="0"/>
      </w:tblPr>
      <w:tblGrid>
        <w:gridCol w:w="283"/>
        <w:gridCol w:w="1695"/>
        <w:gridCol w:w="3330"/>
        <w:gridCol w:w="1279"/>
        <w:gridCol w:w="743"/>
        <w:gridCol w:w="1186"/>
        <w:gridCol w:w="1093"/>
        <w:gridCol w:w="283"/>
      </w:tblGrid>
      <w:tr w:rsidR="00E67105" w14:paraId="5365B3BE" w14:textId="77777777" w:rsidTr="00A650AD">
        <w:trPr>
          <w:trHeight w:val="162"/>
        </w:trPr>
        <w:tc>
          <w:tcPr>
            <w:tcW w:w="283" w:type="dxa"/>
            <w:tcBorders>
              <w:top w:val="single" w:sz="8" w:space="0" w:color="auto"/>
              <w:left w:val="single" w:sz="8" w:space="0" w:color="auto"/>
              <w:bottom w:val="nil"/>
              <w:right w:val="nil"/>
            </w:tcBorders>
            <w:shd w:val="clear" w:color="auto" w:fill="FFFFFF"/>
            <w:noWrap/>
            <w:vAlign w:val="bottom"/>
          </w:tcPr>
          <w:p w14:paraId="08CB3FB3" w14:textId="77777777" w:rsidR="00E67105" w:rsidRDefault="00E67105" w:rsidP="00A650AD">
            <w:pPr>
              <w:rPr>
                <w:rFonts w:ascii="Arial" w:hAnsi="Arial" w:cs="Arial"/>
                <w:sz w:val="10"/>
                <w:szCs w:val="10"/>
              </w:rPr>
            </w:pPr>
            <w:r>
              <w:rPr>
                <w:rFonts w:ascii="Arial" w:hAnsi="Arial" w:cs="Arial"/>
                <w:sz w:val="10"/>
                <w:szCs w:val="10"/>
              </w:rPr>
              <w:t> </w:t>
            </w:r>
          </w:p>
        </w:tc>
        <w:tc>
          <w:tcPr>
            <w:tcW w:w="5025" w:type="dxa"/>
            <w:gridSpan w:val="2"/>
            <w:tcBorders>
              <w:top w:val="single" w:sz="8" w:space="0" w:color="auto"/>
              <w:left w:val="nil"/>
              <w:bottom w:val="nil"/>
              <w:right w:val="nil"/>
            </w:tcBorders>
            <w:shd w:val="clear" w:color="auto" w:fill="FFFFFF"/>
            <w:noWrap/>
            <w:vAlign w:val="bottom"/>
          </w:tcPr>
          <w:p w14:paraId="7857703E" w14:textId="77777777" w:rsidR="00E67105" w:rsidRPr="00845208" w:rsidRDefault="00845208" w:rsidP="00845208">
            <w:pPr>
              <w:jc w:val="right"/>
              <w:rPr>
                <w:rFonts w:ascii="Arial" w:hAnsi="Arial" w:cs="Arial"/>
                <w:b/>
              </w:rPr>
            </w:pPr>
            <w:r w:rsidRPr="00845208">
              <w:rPr>
                <w:rFonts w:ascii="Arial" w:hAnsi="Arial" w:cs="Arial"/>
                <w:b/>
              </w:rPr>
              <w:t>Экспедиторская расписка №</w:t>
            </w:r>
          </w:p>
        </w:tc>
        <w:tc>
          <w:tcPr>
            <w:tcW w:w="1279" w:type="dxa"/>
            <w:tcBorders>
              <w:top w:val="single" w:sz="8" w:space="0" w:color="auto"/>
              <w:left w:val="nil"/>
              <w:bottom w:val="nil"/>
              <w:right w:val="nil"/>
            </w:tcBorders>
            <w:shd w:val="clear" w:color="auto" w:fill="FFFFFF"/>
            <w:noWrap/>
            <w:vAlign w:val="bottom"/>
          </w:tcPr>
          <w:p w14:paraId="4D79FFE5" w14:textId="77777777" w:rsidR="00E67105" w:rsidRDefault="00E67105" w:rsidP="00A650AD">
            <w:pPr>
              <w:jc w:val="center"/>
              <w:rPr>
                <w:rFonts w:ascii="Arial" w:hAnsi="Arial" w:cs="Arial"/>
                <w:b/>
                <w:bCs/>
                <w:i/>
                <w:iCs/>
                <w:sz w:val="12"/>
                <w:szCs w:val="12"/>
              </w:rPr>
            </w:pPr>
          </w:p>
        </w:tc>
        <w:tc>
          <w:tcPr>
            <w:tcW w:w="743" w:type="dxa"/>
            <w:tcBorders>
              <w:top w:val="single" w:sz="8" w:space="0" w:color="auto"/>
              <w:left w:val="nil"/>
              <w:bottom w:val="nil"/>
              <w:right w:val="nil"/>
            </w:tcBorders>
            <w:shd w:val="clear" w:color="auto" w:fill="FFFFFF"/>
            <w:noWrap/>
            <w:vAlign w:val="bottom"/>
          </w:tcPr>
          <w:p w14:paraId="5C5ADA51" w14:textId="77777777" w:rsidR="00E67105" w:rsidRDefault="00E67105" w:rsidP="00A650AD">
            <w:pPr>
              <w:rPr>
                <w:rFonts w:ascii="Arial" w:hAnsi="Arial" w:cs="Arial"/>
                <w:b/>
                <w:bCs/>
                <w:sz w:val="12"/>
                <w:szCs w:val="12"/>
                <w:u w:val="single"/>
              </w:rPr>
            </w:pPr>
          </w:p>
        </w:tc>
        <w:tc>
          <w:tcPr>
            <w:tcW w:w="1186" w:type="dxa"/>
            <w:tcBorders>
              <w:top w:val="single" w:sz="8" w:space="0" w:color="auto"/>
              <w:left w:val="nil"/>
              <w:bottom w:val="nil"/>
              <w:right w:val="nil"/>
            </w:tcBorders>
            <w:shd w:val="clear" w:color="auto" w:fill="FFFFFF"/>
            <w:noWrap/>
            <w:vAlign w:val="bottom"/>
          </w:tcPr>
          <w:p w14:paraId="2476455F" w14:textId="77777777" w:rsidR="00E67105" w:rsidRDefault="00E67105" w:rsidP="00A650AD">
            <w:pPr>
              <w:rPr>
                <w:rFonts w:ascii="Arial" w:hAnsi="Arial" w:cs="Arial"/>
                <w:sz w:val="12"/>
                <w:szCs w:val="12"/>
              </w:rPr>
            </w:pPr>
          </w:p>
        </w:tc>
        <w:tc>
          <w:tcPr>
            <w:tcW w:w="1093" w:type="dxa"/>
            <w:tcBorders>
              <w:top w:val="single" w:sz="8" w:space="0" w:color="auto"/>
              <w:left w:val="nil"/>
              <w:bottom w:val="nil"/>
              <w:right w:val="nil"/>
            </w:tcBorders>
            <w:shd w:val="clear" w:color="auto" w:fill="FFFFFF"/>
            <w:noWrap/>
            <w:vAlign w:val="bottom"/>
          </w:tcPr>
          <w:p w14:paraId="68500F39" w14:textId="77777777" w:rsidR="00E67105" w:rsidRDefault="00E67105" w:rsidP="00A650AD">
            <w:pPr>
              <w:rPr>
                <w:rFonts w:ascii="Arial" w:hAnsi="Arial" w:cs="Arial"/>
                <w:b/>
                <w:bCs/>
                <w:sz w:val="12"/>
                <w:szCs w:val="12"/>
              </w:rPr>
            </w:pPr>
          </w:p>
        </w:tc>
        <w:tc>
          <w:tcPr>
            <w:tcW w:w="283" w:type="dxa"/>
            <w:tcBorders>
              <w:top w:val="single" w:sz="8" w:space="0" w:color="auto"/>
              <w:left w:val="nil"/>
              <w:bottom w:val="nil"/>
              <w:right w:val="single" w:sz="8" w:space="0" w:color="auto"/>
            </w:tcBorders>
            <w:shd w:val="clear" w:color="auto" w:fill="FFFFFF"/>
            <w:noWrap/>
            <w:vAlign w:val="bottom"/>
          </w:tcPr>
          <w:p w14:paraId="6264E302" w14:textId="77777777" w:rsidR="00E67105" w:rsidRDefault="00E67105" w:rsidP="00A650AD">
            <w:pPr>
              <w:rPr>
                <w:rFonts w:ascii="Arial" w:hAnsi="Arial" w:cs="Arial"/>
                <w:b/>
                <w:bCs/>
                <w:sz w:val="10"/>
                <w:szCs w:val="10"/>
              </w:rPr>
            </w:pPr>
            <w:r>
              <w:rPr>
                <w:rFonts w:ascii="Arial" w:hAnsi="Arial" w:cs="Arial"/>
                <w:b/>
                <w:bCs/>
                <w:sz w:val="10"/>
                <w:szCs w:val="10"/>
              </w:rPr>
              <w:t> </w:t>
            </w:r>
          </w:p>
        </w:tc>
      </w:tr>
      <w:tr w:rsidR="00E67105" w14:paraId="5F26A1E8" w14:textId="77777777" w:rsidTr="00A650AD">
        <w:trPr>
          <w:trHeight w:val="162"/>
        </w:trPr>
        <w:tc>
          <w:tcPr>
            <w:tcW w:w="283" w:type="dxa"/>
            <w:tcBorders>
              <w:top w:val="nil"/>
              <w:left w:val="single" w:sz="8" w:space="0" w:color="auto"/>
              <w:bottom w:val="nil"/>
              <w:right w:val="nil"/>
            </w:tcBorders>
            <w:shd w:val="clear" w:color="auto" w:fill="FFFFFF"/>
            <w:noWrap/>
            <w:vAlign w:val="bottom"/>
          </w:tcPr>
          <w:p w14:paraId="7FAD6F10" w14:textId="77777777" w:rsidR="00E67105" w:rsidRDefault="00E67105" w:rsidP="00A650AD">
            <w:pPr>
              <w:rPr>
                <w:rFonts w:ascii="Arial" w:hAnsi="Arial" w:cs="Arial"/>
                <w:sz w:val="10"/>
                <w:szCs w:val="10"/>
              </w:rPr>
            </w:pPr>
            <w:r>
              <w:rPr>
                <w:rFonts w:ascii="Arial" w:hAnsi="Arial" w:cs="Arial"/>
                <w:sz w:val="10"/>
                <w:szCs w:val="10"/>
              </w:rPr>
              <w:t> </w:t>
            </w:r>
          </w:p>
        </w:tc>
        <w:tc>
          <w:tcPr>
            <w:tcW w:w="5025" w:type="dxa"/>
            <w:gridSpan w:val="2"/>
            <w:shd w:val="clear" w:color="auto" w:fill="FFFFFF"/>
            <w:noWrap/>
            <w:vAlign w:val="bottom"/>
          </w:tcPr>
          <w:p w14:paraId="3B8AC05C" w14:textId="77777777" w:rsidR="00E67105" w:rsidRDefault="00E67105" w:rsidP="00A650AD">
            <w:pPr>
              <w:rPr>
                <w:rFonts w:ascii="Arial" w:hAnsi="Arial" w:cs="Arial"/>
                <w:sz w:val="12"/>
                <w:szCs w:val="12"/>
              </w:rPr>
            </w:pPr>
          </w:p>
        </w:tc>
        <w:tc>
          <w:tcPr>
            <w:tcW w:w="1279" w:type="dxa"/>
            <w:shd w:val="clear" w:color="auto" w:fill="FFFFFF"/>
            <w:noWrap/>
            <w:vAlign w:val="center"/>
          </w:tcPr>
          <w:p w14:paraId="55025386" w14:textId="77777777" w:rsidR="00E67105" w:rsidRDefault="00E67105" w:rsidP="00A650AD">
            <w:pPr>
              <w:jc w:val="center"/>
              <w:rPr>
                <w:rFonts w:ascii="Arial" w:hAnsi="Arial" w:cs="Arial"/>
                <w:sz w:val="12"/>
                <w:szCs w:val="12"/>
              </w:rPr>
            </w:pPr>
          </w:p>
        </w:tc>
        <w:tc>
          <w:tcPr>
            <w:tcW w:w="1929" w:type="dxa"/>
            <w:gridSpan w:val="2"/>
            <w:shd w:val="clear" w:color="auto" w:fill="FFFFFF"/>
            <w:noWrap/>
            <w:vAlign w:val="bottom"/>
          </w:tcPr>
          <w:p w14:paraId="554B2E2B" w14:textId="77777777" w:rsidR="00E67105" w:rsidRDefault="00E67105" w:rsidP="00A650AD">
            <w:pPr>
              <w:rPr>
                <w:rFonts w:ascii="Arial" w:hAnsi="Arial" w:cs="Arial"/>
                <w:b/>
                <w:bCs/>
                <w:sz w:val="12"/>
                <w:szCs w:val="12"/>
                <w:u w:val="single"/>
              </w:rPr>
            </w:pPr>
          </w:p>
        </w:tc>
        <w:tc>
          <w:tcPr>
            <w:tcW w:w="1093" w:type="dxa"/>
            <w:shd w:val="clear" w:color="auto" w:fill="FFFFFF"/>
            <w:noWrap/>
            <w:vAlign w:val="center"/>
          </w:tcPr>
          <w:p w14:paraId="40371671" w14:textId="77777777" w:rsidR="00E67105" w:rsidRDefault="00E67105" w:rsidP="00A650AD">
            <w:pPr>
              <w:jc w:val="center"/>
              <w:rPr>
                <w:rFonts w:ascii="Arial" w:hAnsi="Arial" w:cs="Arial"/>
                <w:sz w:val="12"/>
                <w:szCs w:val="12"/>
              </w:rPr>
            </w:pPr>
          </w:p>
        </w:tc>
        <w:tc>
          <w:tcPr>
            <w:tcW w:w="283" w:type="dxa"/>
            <w:tcBorders>
              <w:top w:val="nil"/>
              <w:left w:val="nil"/>
              <w:bottom w:val="nil"/>
              <w:right w:val="single" w:sz="8" w:space="0" w:color="auto"/>
            </w:tcBorders>
            <w:shd w:val="clear" w:color="auto" w:fill="FFFFFF"/>
            <w:noWrap/>
            <w:vAlign w:val="bottom"/>
          </w:tcPr>
          <w:p w14:paraId="1C64B955" w14:textId="77777777" w:rsidR="00E67105" w:rsidRDefault="00E67105" w:rsidP="00A650AD">
            <w:pPr>
              <w:rPr>
                <w:rFonts w:ascii="Arial" w:hAnsi="Arial" w:cs="Arial"/>
                <w:sz w:val="10"/>
                <w:szCs w:val="10"/>
              </w:rPr>
            </w:pPr>
            <w:r>
              <w:rPr>
                <w:rFonts w:ascii="Arial" w:hAnsi="Arial" w:cs="Arial"/>
                <w:sz w:val="10"/>
                <w:szCs w:val="10"/>
              </w:rPr>
              <w:t> </w:t>
            </w:r>
          </w:p>
        </w:tc>
      </w:tr>
      <w:tr w:rsidR="00E67105" w14:paraId="520BD88E" w14:textId="77777777" w:rsidTr="00A650AD">
        <w:trPr>
          <w:trHeight w:val="240"/>
        </w:trPr>
        <w:tc>
          <w:tcPr>
            <w:tcW w:w="283" w:type="dxa"/>
            <w:tcBorders>
              <w:top w:val="nil"/>
              <w:left w:val="single" w:sz="8" w:space="0" w:color="auto"/>
              <w:bottom w:val="nil"/>
              <w:right w:val="nil"/>
            </w:tcBorders>
            <w:noWrap/>
            <w:vAlign w:val="bottom"/>
          </w:tcPr>
          <w:p w14:paraId="681E2BAD" w14:textId="77777777" w:rsidR="00E67105" w:rsidRDefault="00E67105" w:rsidP="00A650AD">
            <w:pPr>
              <w:rPr>
                <w:rFonts w:ascii="Arial" w:hAnsi="Arial" w:cs="Arial"/>
                <w:sz w:val="16"/>
                <w:szCs w:val="16"/>
              </w:rPr>
            </w:pPr>
            <w:r>
              <w:rPr>
                <w:rFonts w:ascii="Arial" w:hAnsi="Arial" w:cs="Arial"/>
                <w:sz w:val="16"/>
                <w:szCs w:val="16"/>
              </w:rPr>
              <w:t> </w:t>
            </w:r>
          </w:p>
        </w:tc>
        <w:tc>
          <w:tcPr>
            <w:tcW w:w="5025" w:type="dxa"/>
            <w:gridSpan w:val="2"/>
            <w:tcBorders>
              <w:top w:val="single" w:sz="4" w:space="0" w:color="auto"/>
              <w:left w:val="single" w:sz="4" w:space="0" w:color="auto"/>
              <w:bottom w:val="nil"/>
              <w:right w:val="single" w:sz="4" w:space="0" w:color="auto"/>
            </w:tcBorders>
            <w:noWrap/>
          </w:tcPr>
          <w:p w14:paraId="687E895A" w14:textId="77777777" w:rsidR="00E67105" w:rsidRDefault="00E67105" w:rsidP="00A650AD">
            <w:pPr>
              <w:rPr>
                <w:rFonts w:ascii="Arial" w:hAnsi="Arial" w:cs="Arial"/>
                <w:b/>
                <w:bCs/>
              </w:rPr>
            </w:pPr>
            <w:r>
              <w:rPr>
                <w:rFonts w:ascii="Arial" w:hAnsi="Arial" w:cs="Arial"/>
                <w:b/>
                <w:bCs/>
              </w:rPr>
              <w:t>Грузоотправитель:</w:t>
            </w:r>
          </w:p>
        </w:tc>
        <w:tc>
          <w:tcPr>
            <w:tcW w:w="4301" w:type="dxa"/>
            <w:gridSpan w:val="4"/>
            <w:tcBorders>
              <w:top w:val="single" w:sz="4" w:space="0" w:color="auto"/>
              <w:left w:val="nil"/>
              <w:bottom w:val="nil"/>
              <w:right w:val="single" w:sz="4" w:space="0" w:color="auto"/>
            </w:tcBorders>
            <w:noWrap/>
          </w:tcPr>
          <w:p w14:paraId="5968250D" w14:textId="77777777" w:rsidR="00E67105" w:rsidRDefault="00E67105" w:rsidP="00A650AD">
            <w:pPr>
              <w:rPr>
                <w:rFonts w:ascii="Arial" w:hAnsi="Arial" w:cs="Arial"/>
                <w:b/>
                <w:bCs/>
              </w:rPr>
            </w:pPr>
            <w:r>
              <w:rPr>
                <w:rFonts w:ascii="Arial" w:hAnsi="Arial" w:cs="Arial"/>
                <w:b/>
                <w:bCs/>
              </w:rPr>
              <w:t>Грузополучатель:</w:t>
            </w:r>
          </w:p>
        </w:tc>
        <w:tc>
          <w:tcPr>
            <w:tcW w:w="283" w:type="dxa"/>
            <w:tcBorders>
              <w:top w:val="nil"/>
              <w:left w:val="nil"/>
              <w:bottom w:val="nil"/>
              <w:right w:val="single" w:sz="8" w:space="0" w:color="auto"/>
            </w:tcBorders>
          </w:tcPr>
          <w:p w14:paraId="0B623805" w14:textId="77777777" w:rsidR="00E67105" w:rsidRDefault="00E67105" w:rsidP="00A650AD">
            <w:pPr>
              <w:rPr>
                <w:rFonts w:ascii="Arial" w:hAnsi="Arial" w:cs="Arial"/>
                <w:i/>
                <w:iCs/>
                <w:sz w:val="16"/>
                <w:szCs w:val="16"/>
              </w:rPr>
            </w:pPr>
            <w:r>
              <w:rPr>
                <w:rFonts w:ascii="Arial" w:hAnsi="Arial" w:cs="Arial"/>
                <w:i/>
                <w:iCs/>
                <w:sz w:val="16"/>
                <w:szCs w:val="16"/>
              </w:rPr>
              <w:t> </w:t>
            </w:r>
          </w:p>
        </w:tc>
      </w:tr>
      <w:tr w:rsidR="00E67105" w14:paraId="42407FE1" w14:textId="77777777" w:rsidTr="00A650AD">
        <w:trPr>
          <w:trHeight w:val="499"/>
        </w:trPr>
        <w:tc>
          <w:tcPr>
            <w:tcW w:w="283" w:type="dxa"/>
            <w:tcBorders>
              <w:top w:val="nil"/>
              <w:left w:val="single" w:sz="8" w:space="0" w:color="auto"/>
              <w:bottom w:val="nil"/>
              <w:right w:val="nil"/>
            </w:tcBorders>
            <w:noWrap/>
            <w:vAlign w:val="bottom"/>
          </w:tcPr>
          <w:p w14:paraId="2B7F9707" w14:textId="77777777" w:rsidR="00E67105" w:rsidRDefault="00E67105" w:rsidP="00A650AD">
            <w:pPr>
              <w:rPr>
                <w:rFonts w:ascii="Arial" w:hAnsi="Arial" w:cs="Arial"/>
                <w:sz w:val="16"/>
                <w:szCs w:val="16"/>
              </w:rPr>
            </w:pPr>
            <w:r>
              <w:rPr>
                <w:rFonts w:ascii="Arial" w:hAnsi="Arial" w:cs="Arial"/>
                <w:sz w:val="16"/>
                <w:szCs w:val="16"/>
              </w:rPr>
              <w:t> </w:t>
            </w:r>
          </w:p>
        </w:tc>
        <w:tc>
          <w:tcPr>
            <w:tcW w:w="5025" w:type="dxa"/>
            <w:gridSpan w:val="2"/>
            <w:tcBorders>
              <w:top w:val="nil"/>
              <w:left w:val="single" w:sz="4" w:space="0" w:color="auto"/>
              <w:bottom w:val="nil"/>
              <w:right w:val="single" w:sz="4" w:space="0" w:color="auto"/>
            </w:tcBorders>
          </w:tcPr>
          <w:p w14:paraId="58D1C068" w14:textId="77777777" w:rsidR="00E67105" w:rsidRDefault="00E67105" w:rsidP="00A650AD">
            <w:pPr>
              <w:rPr>
                <w:rFonts w:ascii="Arial" w:hAnsi="Arial" w:cs="Arial"/>
                <w:i/>
                <w:iCs/>
                <w:sz w:val="16"/>
                <w:szCs w:val="16"/>
              </w:rPr>
            </w:pPr>
            <w:r>
              <w:rPr>
                <w:rFonts w:ascii="Arial" w:hAnsi="Arial" w:cs="Arial"/>
                <w:i/>
                <w:iCs/>
                <w:sz w:val="16"/>
                <w:szCs w:val="16"/>
              </w:rPr>
              <w:t xml:space="preserve"> </w:t>
            </w:r>
          </w:p>
        </w:tc>
        <w:tc>
          <w:tcPr>
            <w:tcW w:w="4301" w:type="dxa"/>
            <w:gridSpan w:val="4"/>
            <w:tcBorders>
              <w:top w:val="nil"/>
              <w:left w:val="nil"/>
              <w:bottom w:val="nil"/>
              <w:right w:val="single" w:sz="4" w:space="0" w:color="auto"/>
            </w:tcBorders>
          </w:tcPr>
          <w:p w14:paraId="01CF3FF5" w14:textId="77777777" w:rsidR="00E67105" w:rsidRDefault="00E67105" w:rsidP="00A650AD">
            <w:pPr>
              <w:rPr>
                <w:rFonts w:ascii="Arial" w:hAnsi="Arial" w:cs="Arial"/>
                <w:i/>
                <w:iCs/>
                <w:sz w:val="16"/>
                <w:szCs w:val="16"/>
              </w:rPr>
            </w:pPr>
            <w:r>
              <w:rPr>
                <w:rFonts w:ascii="Arial" w:hAnsi="Arial" w:cs="Arial"/>
                <w:i/>
                <w:iCs/>
                <w:sz w:val="16"/>
                <w:szCs w:val="16"/>
              </w:rPr>
              <w:t xml:space="preserve"> </w:t>
            </w:r>
          </w:p>
        </w:tc>
        <w:tc>
          <w:tcPr>
            <w:tcW w:w="283" w:type="dxa"/>
            <w:tcBorders>
              <w:top w:val="nil"/>
              <w:left w:val="nil"/>
              <w:bottom w:val="nil"/>
              <w:right w:val="single" w:sz="8" w:space="0" w:color="auto"/>
            </w:tcBorders>
            <w:noWrap/>
            <w:vAlign w:val="bottom"/>
          </w:tcPr>
          <w:p w14:paraId="06D55C3F" w14:textId="77777777" w:rsidR="00E67105" w:rsidRDefault="00E67105" w:rsidP="00A650AD">
            <w:pPr>
              <w:rPr>
                <w:rFonts w:ascii="Arial" w:hAnsi="Arial" w:cs="Arial"/>
                <w:i/>
                <w:iCs/>
                <w:sz w:val="16"/>
                <w:szCs w:val="16"/>
              </w:rPr>
            </w:pPr>
            <w:r>
              <w:rPr>
                <w:rFonts w:ascii="Arial" w:hAnsi="Arial" w:cs="Arial"/>
                <w:i/>
                <w:iCs/>
                <w:sz w:val="16"/>
                <w:szCs w:val="16"/>
              </w:rPr>
              <w:t> </w:t>
            </w:r>
          </w:p>
        </w:tc>
      </w:tr>
      <w:tr w:rsidR="00E67105" w14:paraId="424BF4F8" w14:textId="77777777" w:rsidTr="00A650AD">
        <w:trPr>
          <w:trHeight w:val="499"/>
        </w:trPr>
        <w:tc>
          <w:tcPr>
            <w:tcW w:w="283" w:type="dxa"/>
            <w:tcBorders>
              <w:top w:val="nil"/>
              <w:left w:val="single" w:sz="8" w:space="0" w:color="auto"/>
              <w:bottom w:val="nil"/>
              <w:right w:val="nil"/>
            </w:tcBorders>
            <w:noWrap/>
          </w:tcPr>
          <w:p w14:paraId="3F76C4E7" w14:textId="77777777" w:rsidR="00E67105" w:rsidRDefault="00E67105" w:rsidP="00A650AD">
            <w:pPr>
              <w:rPr>
                <w:rFonts w:ascii="Arial" w:hAnsi="Arial" w:cs="Arial"/>
                <w:sz w:val="16"/>
                <w:szCs w:val="16"/>
              </w:rPr>
            </w:pPr>
            <w:r>
              <w:rPr>
                <w:rFonts w:ascii="Arial" w:hAnsi="Arial" w:cs="Arial"/>
                <w:sz w:val="16"/>
                <w:szCs w:val="16"/>
              </w:rPr>
              <w:t> </w:t>
            </w:r>
          </w:p>
        </w:tc>
        <w:tc>
          <w:tcPr>
            <w:tcW w:w="5025" w:type="dxa"/>
            <w:gridSpan w:val="2"/>
            <w:tcBorders>
              <w:top w:val="nil"/>
              <w:left w:val="single" w:sz="4" w:space="0" w:color="auto"/>
              <w:bottom w:val="nil"/>
              <w:right w:val="single" w:sz="4" w:space="0" w:color="auto"/>
            </w:tcBorders>
          </w:tcPr>
          <w:p w14:paraId="4A6CAB3B" w14:textId="77777777" w:rsidR="00E67105" w:rsidRDefault="00E67105" w:rsidP="00A650AD">
            <w:pPr>
              <w:rPr>
                <w:rFonts w:ascii="Arial" w:hAnsi="Arial" w:cs="Arial"/>
                <w:i/>
                <w:iCs/>
                <w:sz w:val="16"/>
                <w:szCs w:val="16"/>
              </w:rPr>
            </w:pPr>
            <w:r>
              <w:rPr>
                <w:rFonts w:ascii="Arial" w:hAnsi="Arial" w:cs="Arial"/>
                <w:i/>
                <w:iCs/>
                <w:sz w:val="16"/>
                <w:szCs w:val="16"/>
              </w:rPr>
              <w:t xml:space="preserve"> </w:t>
            </w:r>
          </w:p>
        </w:tc>
        <w:tc>
          <w:tcPr>
            <w:tcW w:w="4301" w:type="dxa"/>
            <w:gridSpan w:val="4"/>
            <w:tcBorders>
              <w:top w:val="nil"/>
              <w:left w:val="nil"/>
              <w:bottom w:val="nil"/>
              <w:right w:val="single" w:sz="4" w:space="0" w:color="auto"/>
            </w:tcBorders>
          </w:tcPr>
          <w:p w14:paraId="45F1E40E" w14:textId="77777777" w:rsidR="00E67105" w:rsidRDefault="00E67105" w:rsidP="00A650AD">
            <w:pPr>
              <w:rPr>
                <w:rFonts w:ascii="Arial" w:hAnsi="Arial" w:cs="Arial"/>
                <w:i/>
                <w:iCs/>
                <w:sz w:val="16"/>
                <w:szCs w:val="16"/>
              </w:rPr>
            </w:pPr>
            <w:r>
              <w:rPr>
                <w:rFonts w:ascii="Arial" w:hAnsi="Arial" w:cs="Arial"/>
                <w:i/>
                <w:iCs/>
                <w:sz w:val="16"/>
                <w:szCs w:val="16"/>
              </w:rPr>
              <w:t xml:space="preserve"> </w:t>
            </w:r>
          </w:p>
        </w:tc>
        <w:tc>
          <w:tcPr>
            <w:tcW w:w="283" w:type="dxa"/>
            <w:tcBorders>
              <w:top w:val="nil"/>
              <w:left w:val="nil"/>
              <w:bottom w:val="nil"/>
              <w:right w:val="single" w:sz="8" w:space="0" w:color="auto"/>
            </w:tcBorders>
          </w:tcPr>
          <w:p w14:paraId="6BC6BCF5" w14:textId="77777777" w:rsidR="00E67105" w:rsidRDefault="00E67105" w:rsidP="00A650AD">
            <w:pPr>
              <w:rPr>
                <w:rFonts w:ascii="Arial" w:hAnsi="Arial" w:cs="Arial"/>
                <w:i/>
                <w:iCs/>
                <w:sz w:val="16"/>
                <w:szCs w:val="16"/>
              </w:rPr>
            </w:pPr>
            <w:r>
              <w:rPr>
                <w:rFonts w:ascii="Arial" w:hAnsi="Arial" w:cs="Arial"/>
                <w:i/>
                <w:iCs/>
                <w:sz w:val="16"/>
                <w:szCs w:val="16"/>
              </w:rPr>
              <w:t> </w:t>
            </w:r>
          </w:p>
        </w:tc>
      </w:tr>
      <w:tr w:rsidR="00E67105" w14:paraId="7DD70836" w14:textId="77777777" w:rsidTr="00A650AD">
        <w:trPr>
          <w:trHeight w:val="600"/>
        </w:trPr>
        <w:tc>
          <w:tcPr>
            <w:tcW w:w="283" w:type="dxa"/>
            <w:tcBorders>
              <w:top w:val="nil"/>
              <w:left w:val="single" w:sz="8" w:space="0" w:color="auto"/>
              <w:bottom w:val="nil"/>
              <w:right w:val="nil"/>
            </w:tcBorders>
            <w:noWrap/>
            <w:vAlign w:val="bottom"/>
          </w:tcPr>
          <w:p w14:paraId="7701B292" w14:textId="77777777" w:rsidR="00E67105" w:rsidRDefault="00E67105" w:rsidP="00A650AD">
            <w:pPr>
              <w:rPr>
                <w:rFonts w:ascii="Arial" w:hAnsi="Arial" w:cs="Arial"/>
                <w:sz w:val="16"/>
                <w:szCs w:val="16"/>
              </w:rPr>
            </w:pPr>
            <w:r>
              <w:rPr>
                <w:rFonts w:ascii="Arial" w:hAnsi="Arial" w:cs="Arial"/>
                <w:sz w:val="16"/>
                <w:szCs w:val="16"/>
              </w:rPr>
              <w:t> </w:t>
            </w:r>
          </w:p>
        </w:tc>
        <w:tc>
          <w:tcPr>
            <w:tcW w:w="5025" w:type="dxa"/>
            <w:gridSpan w:val="2"/>
            <w:tcBorders>
              <w:top w:val="nil"/>
              <w:left w:val="single" w:sz="4" w:space="0" w:color="auto"/>
              <w:bottom w:val="single" w:sz="4" w:space="0" w:color="auto"/>
              <w:right w:val="single" w:sz="4" w:space="0" w:color="auto"/>
            </w:tcBorders>
          </w:tcPr>
          <w:p w14:paraId="172C7B22" w14:textId="77777777" w:rsidR="00E67105" w:rsidRDefault="00E67105" w:rsidP="00A650AD">
            <w:pPr>
              <w:rPr>
                <w:rFonts w:ascii="Arial" w:hAnsi="Arial" w:cs="Arial"/>
                <w:i/>
                <w:iCs/>
                <w:sz w:val="16"/>
                <w:szCs w:val="16"/>
              </w:rPr>
            </w:pPr>
            <w:r>
              <w:rPr>
                <w:rFonts w:ascii="Arial" w:hAnsi="Arial" w:cs="Arial"/>
                <w:i/>
                <w:iCs/>
                <w:sz w:val="16"/>
                <w:szCs w:val="16"/>
              </w:rPr>
              <w:t xml:space="preserve"> </w:t>
            </w:r>
          </w:p>
        </w:tc>
        <w:tc>
          <w:tcPr>
            <w:tcW w:w="4301" w:type="dxa"/>
            <w:gridSpan w:val="4"/>
            <w:tcBorders>
              <w:top w:val="nil"/>
              <w:left w:val="nil"/>
              <w:bottom w:val="single" w:sz="4" w:space="0" w:color="auto"/>
              <w:right w:val="single" w:sz="4" w:space="0" w:color="auto"/>
            </w:tcBorders>
          </w:tcPr>
          <w:p w14:paraId="207C9701" w14:textId="77777777" w:rsidR="00E67105" w:rsidRDefault="00E67105" w:rsidP="00A650AD">
            <w:pPr>
              <w:rPr>
                <w:rFonts w:ascii="Arial" w:hAnsi="Arial" w:cs="Arial"/>
                <w:i/>
                <w:iCs/>
                <w:sz w:val="16"/>
                <w:szCs w:val="16"/>
              </w:rPr>
            </w:pPr>
            <w:r>
              <w:rPr>
                <w:rFonts w:ascii="Arial" w:hAnsi="Arial" w:cs="Arial"/>
                <w:i/>
                <w:iCs/>
                <w:sz w:val="16"/>
                <w:szCs w:val="16"/>
              </w:rPr>
              <w:t xml:space="preserve"> </w:t>
            </w:r>
          </w:p>
        </w:tc>
        <w:tc>
          <w:tcPr>
            <w:tcW w:w="283" w:type="dxa"/>
            <w:tcBorders>
              <w:top w:val="nil"/>
              <w:left w:val="nil"/>
              <w:bottom w:val="nil"/>
              <w:right w:val="single" w:sz="8" w:space="0" w:color="auto"/>
            </w:tcBorders>
          </w:tcPr>
          <w:p w14:paraId="66B9B80F" w14:textId="77777777" w:rsidR="00E67105" w:rsidRDefault="00E67105" w:rsidP="00A650AD">
            <w:pPr>
              <w:rPr>
                <w:rFonts w:ascii="Arial" w:hAnsi="Arial" w:cs="Arial"/>
                <w:i/>
                <w:iCs/>
                <w:sz w:val="16"/>
                <w:szCs w:val="16"/>
              </w:rPr>
            </w:pPr>
            <w:r>
              <w:rPr>
                <w:rFonts w:ascii="Arial" w:hAnsi="Arial" w:cs="Arial"/>
                <w:i/>
                <w:iCs/>
                <w:sz w:val="16"/>
                <w:szCs w:val="16"/>
              </w:rPr>
              <w:t> </w:t>
            </w:r>
          </w:p>
        </w:tc>
      </w:tr>
      <w:tr w:rsidR="00E67105" w14:paraId="02658107" w14:textId="77777777" w:rsidTr="00A650AD">
        <w:trPr>
          <w:trHeight w:val="642"/>
        </w:trPr>
        <w:tc>
          <w:tcPr>
            <w:tcW w:w="283" w:type="dxa"/>
            <w:tcBorders>
              <w:top w:val="nil"/>
              <w:left w:val="single" w:sz="8" w:space="0" w:color="auto"/>
              <w:bottom w:val="nil"/>
              <w:right w:val="nil"/>
            </w:tcBorders>
            <w:noWrap/>
            <w:vAlign w:val="bottom"/>
          </w:tcPr>
          <w:p w14:paraId="3D630DFB" w14:textId="77777777" w:rsidR="00E67105" w:rsidRDefault="00E67105" w:rsidP="00A650AD">
            <w:pPr>
              <w:rPr>
                <w:rFonts w:ascii="Arial" w:hAnsi="Arial" w:cs="Arial"/>
                <w:sz w:val="16"/>
                <w:szCs w:val="16"/>
              </w:rPr>
            </w:pPr>
            <w:r>
              <w:rPr>
                <w:rFonts w:ascii="Arial" w:hAnsi="Arial" w:cs="Arial"/>
                <w:sz w:val="16"/>
                <w:szCs w:val="16"/>
              </w:rPr>
              <w:t> </w:t>
            </w:r>
          </w:p>
        </w:tc>
        <w:tc>
          <w:tcPr>
            <w:tcW w:w="9326" w:type="dxa"/>
            <w:gridSpan w:val="6"/>
            <w:tcBorders>
              <w:top w:val="single" w:sz="4" w:space="0" w:color="auto"/>
              <w:left w:val="single" w:sz="4" w:space="0" w:color="auto"/>
              <w:bottom w:val="single" w:sz="4" w:space="0" w:color="auto"/>
              <w:right w:val="single" w:sz="4" w:space="0" w:color="auto"/>
            </w:tcBorders>
            <w:shd w:val="clear" w:color="auto" w:fill="FFFFFF"/>
          </w:tcPr>
          <w:p w14:paraId="1C1C3485" w14:textId="77777777" w:rsidR="00E67105" w:rsidRDefault="00E67105" w:rsidP="00A650AD">
            <w:pPr>
              <w:rPr>
                <w:rFonts w:ascii="Arial" w:hAnsi="Arial" w:cs="Arial"/>
                <w:i/>
                <w:iCs/>
                <w:sz w:val="16"/>
                <w:szCs w:val="16"/>
              </w:rPr>
            </w:pPr>
          </w:p>
        </w:tc>
        <w:tc>
          <w:tcPr>
            <w:tcW w:w="283" w:type="dxa"/>
            <w:tcBorders>
              <w:top w:val="nil"/>
              <w:left w:val="nil"/>
              <w:bottom w:val="nil"/>
              <w:right w:val="single" w:sz="8" w:space="0" w:color="auto"/>
            </w:tcBorders>
            <w:noWrap/>
            <w:vAlign w:val="bottom"/>
          </w:tcPr>
          <w:p w14:paraId="0117A019" w14:textId="77777777" w:rsidR="00E67105" w:rsidRDefault="00E67105" w:rsidP="00A650AD">
            <w:pPr>
              <w:rPr>
                <w:rFonts w:ascii="Arial" w:hAnsi="Arial" w:cs="Arial"/>
                <w:i/>
                <w:iCs/>
                <w:sz w:val="16"/>
                <w:szCs w:val="16"/>
              </w:rPr>
            </w:pPr>
            <w:r>
              <w:rPr>
                <w:rFonts w:ascii="Arial" w:hAnsi="Arial" w:cs="Arial"/>
                <w:i/>
                <w:iCs/>
                <w:sz w:val="16"/>
                <w:szCs w:val="16"/>
              </w:rPr>
              <w:t> </w:t>
            </w:r>
          </w:p>
        </w:tc>
      </w:tr>
      <w:tr w:rsidR="00E67105" w14:paraId="015A0402" w14:textId="77777777" w:rsidTr="00A650AD">
        <w:trPr>
          <w:trHeight w:val="402"/>
        </w:trPr>
        <w:tc>
          <w:tcPr>
            <w:tcW w:w="283" w:type="dxa"/>
            <w:tcBorders>
              <w:top w:val="nil"/>
              <w:left w:val="single" w:sz="8" w:space="0" w:color="auto"/>
              <w:bottom w:val="nil"/>
              <w:right w:val="nil"/>
            </w:tcBorders>
            <w:noWrap/>
          </w:tcPr>
          <w:p w14:paraId="0B13A7E3" w14:textId="77777777" w:rsidR="00E67105" w:rsidRDefault="00E67105" w:rsidP="00A650AD">
            <w:pPr>
              <w:rPr>
                <w:rFonts w:ascii="Arial" w:hAnsi="Arial" w:cs="Arial"/>
                <w:sz w:val="24"/>
                <w:szCs w:val="24"/>
              </w:rPr>
            </w:pPr>
            <w:r>
              <w:rPr>
                <w:rFonts w:ascii="Arial" w:hAnsi="Arial" w:cs="Arial"/>
                <w:sz w:val="24"/>
                <w:szCs w:val="24"/>
              </w:rPr>
              <w:t> </w:t>
            </w:r>
          </w:p>
        </w:tc>
        <w:tc>
          <w:tcPr>
            <w:tcW w:w="9326" w:type="dxa"/>
            <w:gridSpan w:val="6"/>
            <w:noWrap/>
          </w:tcPr>
          <w:p w14:paraId="0C1C733D" w14:textId="77777777" w:rsidR="00E67105" w:rsidRDefault="00E67105" w:rsidP="00A650AD">
            <w:pPr>
              <w:rPr>
                <w:rFonts w:ascii="Arial" w:hAnsi="Arial" w:cs="Arial"/>
                <w:b/>
                <w:bCs/>
                <w:i/>
                <w:iCs/>
                <w:sz w:val="24"/>
                <w:szCs w:val="24"/>
              </w:rPr>
            </w:pPr>
            <w:r>
              <w:rPr>
                <w:rFonts w:ascii="Arial" w:hAnsi="Arial" w:cs="Arial"/>
                <w:b/>
                <w:bCs/>
                <w:i/>
                <w:iCs/>
                <w:sz w:val="24"/>
                <w:szCs w:val="24"/>
              </w:rPr>
              <w:t xml:space="preserve">Маршрут: </w:t>
            </w:r>
          </w:p>
        </w:tc>
        <w:tc>
          <w:tcPr>
            <w:tcW w:w="283" w:type="dxa"/>
            <w:tcBorders>
              <w:top w:val="nil"/>
              <w:left w:val="nil"/>
              <w:bottom w:val="nil"/>
              <w:right w:val="single" w:sz="8" w:space="0" w:color="auto"/>
            </w:tcBorders>
          </w:tcPr>
          <w:p w14:paraId="3A7DA61A" w14:textId="77777777" w:rsidR="00E67105" w:rsidRDefault="00E67105" w:rsidP="00A650AD">
            <w:pPr>
              <w:rPr>
                <w:rFonts w:ascii="Arial" w:hAnsi="Arial" w:cs="Arial"/>
                <w:i/>
                <w:iCs/>
                <w:sz w:val="24"/>
                <w:szCs w:val="24"/>
              </w:rPr>
            </w:pPr>
            <w:r>
              <w:rPr>
                <w:rFonts w:ascii="Arial" w:hAnsi="Arial" w:cs="Arial"/>
                <w:i/>
                <w:iCs/>
                <w:sz w:val="24"/>
                <w:szCs w:val="24"/>
              </w:rPr>
              <w:t> </w:t>
            </w:r>
          </w:p>
        </w:tc>
      </w:tr>
      <w:tr w:rsidR="00E67105" w14:paraId="2AD674C9" w14:textId="77777777" w:rsidTr="00A650AD">
        <w:trPr>
          <w:trHeight w:val="225"/>
        </w:trPr>
        <w:tc>
          <w:tcPr>
            <w:tcW w:w="283" w:type="dxa"/>
            <w:tcBorders>
              <w:top w:val="nil"/>
              <w:left w:val="single" w:sz="8" w:space="0" w:color="auto"/>
              <w:bottom w:val="nil"/>
              <w:right w:val="nil"/>
            </w:tcBorders>
            <w:noWrap/>
            <w:vAlign w:val="bottom"/>
          </w:tcPr>
          <w:p w14:paraId="7558673D"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5B7D76F0" w14:textId="77777777" w:rsidR="00E67105" w:rsidRDefault="00E67105" w:rsidP="00A650AD"/>
        </w:tc>
        <w:tc>
          <w:tcPr>
            <w:tcW w:w="3330" w:type="dxa"/>
            <w:noWrap/>
            <w:vAlign w:val="bottom"/>
          </w:tcPr>
          <w:p w14:paraId="7748AA3A" w14:textId="77777777" w:rsidR="00E67105" w:rsidRDefault="00E67105" w:rsidP="00A650AD">
            <w:pPr>
              <w:jc w:val="right"/>
              <w:rPr>
                <w:rFonts w:ascii="Arial" w:hAnsi="Arial" w:cs="Arial"/>
                <w:b/>
                <w:bCs/>
                <w:sz w:val="16"/>
                <w:szCs w:val="16"/>
              </w:rPr>
            </w:pPr>
            <w:r>
              <w:rPr>
                <w:rFonts w:ascii="Arial" w:hAnsi="Arial" w:cs="Arial"/>
                <w:b/>
                <w:bCs/>
                <w:sz w:val="16"/>
                <w:szCs w:val="16"/>
              </w:rPr>
              <w:t>Доставка в пункте отправления:</w:t>
            </w:r>
          </w:p>
        </w:tc>
        <w:tc>
          <w:tcPr>
            <w:tcW w:w="1279" w:type="dxa"/>
            <w:noWrap/>
            <w:vAlign w:val="bottom"/>
          </w:tcPr>
          <w:p w14:paraId="39B7797E" w14:textId="77777777" w:rsidR="00E67105" w:rsidRDefault="00E67105" w:rsidP="00A650AD">
            <w:pPr>
              <w:rPr>
                <w:rFonts w:ascii="Arial" w:hAnsi="Arial" w:cs="Arial"/>
                <w:i/>
                <w:iCs/>
                <w:sz w:val="16"/>
                <w:szCs w:val="16"/>
              </w:rPr>
            </w:pPr>
            <w:r>
              <w:rPr>
                <w:rFonts w:ascii="Arial" w:hAnsi="Arial" w:cs="Arial"/>
                <w:i/>
                <w:iCs/>
                <w:sz w:val="16"/>
                <w:szCs w:val="16"/>
              </w:rPr>
              <w:t xml:space="preserve"> </w:t>
            </w:r>
          </w:p>
        </w:tc>
        <w:tc>
          <w:tcPr>
            <w:tcW w:w="743" w:type="dxa"/>
            <w:noWrap/>
            <w:vAlign w:val="bottom"/>
          </w:tcPr>
          <w:p w14:paraId="4EBCAB84" w14:textId="77777777" w:rsidR="00E67105" w:rsidRDefault="00E67105" w:rsidP="00A650AD"/>
        </w:tc>
        <w:tc>
          <w:tcPr>
            <w:tcW w:w="1186" w:type="dxa"/>
            <w:noWrap/>
            <w:vAlign w:val="bottom"/>
          </w:tcPr>
          <w:p w14:paraId="370CD181" w14:textId="77777777" w:rsidR="00E67105" w:rsidRDefault="00E67105" w:rsidP="00A650AD"/>
        </w:tc>
        <w:tc>
          <w:tcPr>
            <w:tcW w:w="1093" w:type="dxa"/>
            <w:noWrap/>
            <w:vAlign w:val="bottom"/>
          </w:tcPr>
          <w:p w14:paraId="01CE0095" w14:textId="77777777" w:rsidR="00E67105" w:rsidRDefault="00E67105" w:rsidP="00A650AD"/>
        </w:tc>
        <w:tc>
          <w:tcPr>
            <w:tcW w:w="283" w:type="dxa"/>
            <w:tcBorders>
              <w:top w:val="nil"/>
              <w:left w:val="nil"/>
              <w:bottom w:val="nil"/>
              <w:right w:val="single" w:sz="8" w:space="0" w:color="auto"/>
            </w:tcBorders>
            <w:noWrap/>
            <w:vAlign w:val="bottom"/>
          </w:tcPr>
          <w:p w14:paraId="56F908E1" w14:textId="77777777" w:rsidR="00E67105" w:rsidRDefault="00E67105" w:rsidP="00A650AD">
            <w:pPr>
              <w:rPr>
                <w:rFonts w:ascii="Arial" w:hAnsi="Arial" w:cs="Arial"/>
                <w:i/>
                <w:iCs/>
                <w:sz w:val="16"/>
                <w:szCs w:val="16"/>
              </w:rPr>
            </w:pPr>
            <w:r>
              <w:rPr>
                <w:rFonts w:ascii="Arial" w:hAnsi="Arial" w:cs="Arial"/>
                <w:i/>
                <w:iCs/>
                <w:sz w:val="16"/>
                <w:szCs w:val="16"/>
              </w:rPr>
              <w:t> </w:t>
            </w:r>
          </w:p>
        </w:tc>
      </w:tr>
      <w:tr w:rsidR="00E67105" w14:paraId="5A8D155B" w14:textId="77777777" w:rsidTr="00A650AD">
        <w:trPr>
          <w:trHeight w:val="225"/>
        </w:trPr>
        <w:tc>
          <w:tcPr>
            <w:tcW w:w="283" w:type="dxa"/>
            <w:tcBorders>
              <w:top w:val="nil"/>
              <w:left w:val="single" w:sz="8" w:space="0" w:color="auto"/>
              <w:bottom w:val="nil"/>
              <w:right w:val="nil"/>
            </w:tcBorders>
            <w:noWrap/>
            <w:vAlign w:val="bottom"/>
          </w:tcPr>
          <w:p w14:paraId="004B13B9"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5B40455F" w14:textId="77777777" w:rsidR="00E67105" w:rsidRDefault="00E67105" w:rsidP="00A650AD"/>
        </w:tc>
        <w:tc>
          <w:tcPr>
            <w:tcW w:w="3330" w:type="dxa"/>
            <w:noWrap/>
            <w:vAlign w:val="bottom"/>
          </w:tcPr>
          <w:p w14:paraId="4BB22AF3" w14:textId="77777777" w:rsidR="00E67105" w:rsidRDefault="00E67105" w:rsidP="00A650AD">
            <w:pPr>
              <w:jc w:val="right"/>
              <w:rPr>
                <w:rFonts w:ascii="Arial" w:hAnsi="Arial" w:cs="Arial"/>
                <w:b/>
                <w:bCs/>
                <w:sz w:val="16"/>
                <w:szCs w:val="16"/>
              </w:rPr>
            </w:pPr>
            <w:r>
              <w:rPr>
                <w:rFonts w:ascii="Arial" w:hAnsi="Arial" w:cs="Arial"/>
                <w:b/>
                <w:bCs/>
                <w:sz w:val="16"/>
                <w:szCs w:val="16"/>
              </w:rPr>
              <w:t>Заявленные вес (кг):</w:t>
            </w:r>
          </w:p>
        </w:tc>
        <w:tc>
          <w:tcPr>
            <w:tcW w:w="1279" w:type="dxa"/>
            <w:noWrap/>
            <w:vAlign w:val="bottom"/>
          </w:tcPr>
          <w:p w14:paraId="0D26818D" w14:textId="77777777" w:rsidR="00E67105" w:rsidRDefault="00E67105" w:rsidP="00A650AD"/>
        </w:tc>
        <w:tc>
          <w:tcPr>
            <w:tcW w:w="743" w:type="dxa"/>
            <w:noWrap/>
            <w:vAlign w:val="bottom"/>
          </w:tcPr>
          <w:p w14:paraId="1944A676" w14:textId="77777777" w:rsidR="00E67105" w:rsidRDefault="00E67105" w:rsidP="00A650AD"/>
        </w:tc>
        <w:tc>
          <w:tcPr>
            <w:tcW w:w="1186" w:type="dxa"/>
            <w:noWrap/>
            <w:vAlign w:val="bottom"/>
          </w:tcPr>
          <w:p w14:paraId="79B2C518" w14:textId="77777777" w:rsidR="00E67105" w:rsidRDefault="00E67105" w:rsidP="00A650AD">
            <w:pPr>
              <w:jc w:val="right"/>
              <w:rPr>
                <w:rFonts w:ascii="Arial" w:hAnsi="Arial" w:cs="Arial"/>
                <w:b/>
                <w:bCs/>
                <w:sz w:val="16"/>
                <w:szCs w:val="16"/>
              </w:rPr>
            </w:pPr>
            <w:r>
              <w:rPr>
                <w:rFonts w:ascii="Arial" w:hAnsi="Arial" w:cs="Arial"/>
                <w:b/>
                <w:bCs/>
                <w:sz w:val="16"/>
                <w:szCs w:val="16"/>
              </w:rPr>
              <w:t>объем (м.куб):</w:t>
            </w:r>
          </w:p>
        </w:tc>
        <w:tc>
          <w:tcPr>
            <w:tcW w:w="1093" w:type="dxa"/>
            <w:noWrap/>
            <w:vAlign w:val="bottom"/>
          </w:tcPr>
          <w:p w14:paraId="5A402DD1" w14:textId="77777777" w:rsidR="00E67105" w:rsidRDefault="00E67105" w:rsidP="00A650AD">
            <w:pPr>
              <w:rPr>
                <w:rFonts w:ascii="Arial" w:hAnsi="Arial" w:cs="Arial"/>
                <w:i/>
                <w:iCs/>
                <w:sz w:val="16"/>
                <w:szCs w:val="16"/>
              </w:rPr>
            </w:pPr>
            <w:r>
              <w:rPr>
                <w:rFonts w:ascii="Arial" w:hAnsi="Arial" w:cs="Arial"/>
                <w:i/>
                <w:iCs/>
                <w:sz w:val="16"/>
                <w:szCs w:val="16"/>
              </w:rPr>
              <w:t xml:space="preserve">   </w:t>
            </w:r>
          </w:p>
        </w:tc>
        <w:tc>
          <w:tcPr>
            <w:tcW w:w="283" w:type="dxa"/>
            <w:tcBorders>
              <w:top w:val="nil"/>
              <w:left w:val="nil"/>
              <w:bottom w:val="nil"/>
              <w:right w:val="single" w:sz="8" w:space="0" w:color="auto"/>
            </w:tcBorders>
            <w:noWrap/>
            <w:vAlign w:val="bottom"/>
          </w:tcPr>
          <w:p w14:paraId="6B2A8DC1"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246ECFDF" w14:textId="77777777" w:rsidTr="00A650AD">
        <w:trPr>
          <w:trHeight w:val="225"/>
        </w:trPr>
        <w:tc>
          <w:tcPr>
            <w:tcW w:w="283" w:type="dxa"/>
            <w:tcBorders>
              <w:top w:val="nil"/>
              <w:left w:val="single" w:sz="8" w:space="0" w:color="auto"/>
              <w:bottom w:val="nil"/>
              <w:right w:val="nil"/>
            </w:tcBorders>
            <w:noWrap/>
            <w:vAlign w:val="bottom"/>
          </w:tcPr>
          <w:p w14:paraId="717921CB"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4F124B80" w14:textId="77777777" w:rsidR="00E67105" w:rsidRDefault="00E67105" w:rsidP="00A650AD"/>
        </w:tc>
        <w:tc>
          <w:tcPr>
            <w:tcW w:w="3330" w:type="dxa"/>
            <w:noWrap/>
            <w:vAlign w:val="bottom"/>
          </w:tcPr>
          <w:p w14:paraId="0BE756ED" w14:textId="77777777" w:rsidR="00E67105" w:rsidRDefault="00E67105" w:rsidP="00A650AD"/>
        </w:tc>
        <w:tc>
          <w:tcPr>
            <w:tcW w:w="1279" w:type="dxa"/>
            <w:noWrap/>
            <w:vAlign w:val="bottom"/>
          </w:tcPr>
          <w:p w14:paraId="44FE8B61" w14:textId="77777777" w:rsidR="00E67105" w:rsidRDefault="00E67105" w:rsidP="00A650AD"/>
        </w:tc>
        <w:tc>
          <w:tcPr>
            <w:tcW w:w="743" w:type="dxa"/>
            <w:noWrap/>
            <w:vAlign w:val="bottom"/>
          </w:tcPr>
          <w:p w14:paraId="7435D470" w14:textId="77777777" w:rsidR="00E67105" w:rsidRDefault="00E67105" w:rsidP="00A650AD"/>
        </w:tc>
        <w:tc>
          <w:tcPr>
            <w:tcW w:w="1186" w:type="dxa"/>
            <w:noWrap/>
            <w:vAlign w:val="bottom"/>
          </w:tcPr>
          <w:p w14:paraId="5023C279" w14:textId="77777777" w:rsidR="00E67105" w:rsidRDefault="00E67105" w:rsidP="00A650AD"/>
        </w:tc>
        <w:tc>
          <w:tcPr>
            <w:tcW w:w="1093" w:type="dxa"/>
            <w:noWrap/>
            <w:vAlign w:val="bottom"/>
          </w:tcPr>
          <w:p w14:paraId="06E88A7B" w14:textId="77777777" w:rsidR="00E67105" w:rsidRDefault="00E67105" w:rsidP="00A650AD"/>
        </w:tc>
        <w:tc>
          <w:tcPr>
            <w:tcW w:w="283" w:type="dxa"/>
            <w:tcBorders>
              <w:top w:val="nil"/>
              <w:left w:val="nil"/>
              <w:bottom w:val="nil"/>
              <w:right w:val="single" w:sz="8" w:space="0" w:color="auto"/>
            </w:tcBorders>
            <w:noWrap/>
            <w:vAlign w:val="bottom"/>
          </w:tcPr>
          <w:p w14:paraId="22154117" w14:textId="77777777" w:rsidR="00E67105" w:rsidRDefault="00E67105" w:rsidP="00A650AD">
            <w:pPr>
              <w:rPr>
                <w:rFonts w:ascii="Arial" w:hAnsi="Arial" w:cs="Arial"/>
                <w:i/>
                <w:iCs/>
                <w:sz w:val="16"/>
                <w:szCs w:val="16"/>
              </w:rPr>
            </w:pPr>
            <w:r>
              <w:rPr>
                <w:rFonts w:ascii="Arial" w:hAnsi="Arial" w:cs="Arial"/>
                <w:i/>
                <w:iCs/>
                <w:sz w:val="16"/>
                <w:szCs w:val="16"/>
              </w:rPr>
              <w:t> </w:t>
            </w:r>
          </w:p>
        </w:tc>
      </w:tr>
      <w:tr w:rsidR="00E67105" w14:paraId="072DE968" w14:textId="77777777" w:rsidTr="00A650AD">
        <w:trPr>
          <w:trHeight w:val="225"/>
        </w:trPr>
        <w:tc>
          <w:tcPr>
            <w:tcW w:w="283" w:type="dxa"/>
            <w:tcBorders>
              <w:top w:val="nil"/>
              <w:left w:val="single" w:sz="8" w:space="0" w:color="auto"/>
              <w:bottom w:val="nil"/>
              <w:right w:val="nil"/>
            </w:tcBorders>
            <w:noWrap/>
            <w:vAlign w:val="bottom"/>
          </w:tcPr>
          <w:p w14:paraId="4A29608C"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3069C017" w14:textId="77777777" w:rsidR="00E67105" w:rsidRDefault="00E67105" w:rsidP="00A650AD"/>
        </w:tc>
        <w:tc>
          <w:tcPr>
            <w:tcW w:w="3330" w:type="dxa"/>
            <w:noWrap/>
            <w:vAlign w:val="bottom"/>
          </w:tcPr>
          <w:p w14:paraId="63FAF50A" w14:textId="77777777" w:rsidR="00E67105" w:rsidRDefault="00E67105" w:rsidP="00A650AD">
            <w:pPr>
              <w:jc w:val="right"/>
              <w:rPr>
                <w:rFonts w:ascii="Arial" w:hAnsi="Arial" w:cs="Arial"/>
                <w:b/>
                <w:bCs/>
                <w:sz w:val="16"/>
                <w:szCs w:val="16"/>
              </w:rPr>
            </w:pPr>
            <w:r>
              <w:rPr>
                <w:rFonts w:ascii="Arial" w:hAnsi="Arial" w:cs="Arial"/>
                <w:b/>
                <w:bCs/>
                <w:sz w:val="16"/>
                <w:szCs w:val="16"/>
              </w:rPr>
              <w:t>Дополнительная упаковка:</w:t>
            </w:r>
          </w:p>
        </w:tc>
        <w:tc>
          <w:tcPr>
            <w:tcW w:w="1279" w:type="dxa"/>
            <w:noWrap/>
            <w:vAlign w:val="bottom"/>
          </w:tcPr>
          <w:p w14:paraId="2D9773CD" w14:textId="77777777" w:rsidR="00E67105" w:rsidRDefault="00E67105" w:rsidP="00A650AD">
            <w:pPr>
              <w:rPr>
                <w:rFonts w:ascii="Arial" w:hAnsi="Arial" w:cs="Arial"/>
                <w:b/>
                <w:bCs/>
                <w:i/>
                <w:iCs/>
                <w:sz w:val="16"/>
                <w:szCs w:val="16"/>
              </w:rPr>
            </w:pPr>
            <w:r>
              <w:rPr>
                <w:rFonts w:ascii="Arial" w:hAnsi="Arial" w:cs="Arial"/>
                <w:b/>
                <w:bCs/>
                <w:i/>
                <w:iCs/>
                <w:sz w:val="16"/>
                <w:szCs w:val="16"/>
              </w:rPr>
              <w:t xml:space="preserve"> </w:t>
            </w:r>
          </w:p>
        </w:tc>
        <w:tc>
          <w:tcPr>
            <w:tcW w:w="743" w:type="dxa"/>
            <w:noWrap/>
            <w:vAlign w:val="bottom"/>
          </w:tcPr>
          <w:p w14:paraId="264239EB" w14:textId="77777777" w:rsidR="00E67105" w:rsidRDefault="00E67105" w:rsidP="00A650AD"/>
        </w:tc>
        <w:tc>
          <w:tcPr>
            <w:tcW w:w="1186" w:type="dxa"/>
            <w:noWrap/>
            <w:vAlign w:val="bottom"/>
          </w:tcPr>
          <w:p w14:paraId="55B4B9EC" w14:textId="77777777" w:rsidR="00E67105" w:rsidRDefault="00E67105" w:rsidP="00A650AD"/>
        </w:tc>
        <w:tc>
          <w:tcPr>
            <w:tcW w:w="1093" w:type="dxa"/>
            <w:noWrap/>
            <w:vAlign w:val="bottom"/>
          </w:tcPr>
          <w:p w14:paraId="114D6C80" w14:textId="77777777" w:rsidR="00E67105" w:rsidRDefault="00E67105" w:rsidP="00A650AD"/>
        </w:tc>
        <w:tc>
          <w:tcPr>
            <w:tcW w:w="283" w:type="dxa"/>
            <w:tcBorders>
              <w:top w:val="nil"/>
              <w:left w:val="nil"/>
              <w:bottom w:val="nil"/>
              <w:right w:val="single" w:sz="8" w:space="0" w:color="auto"/>
            </w:tcBorders>
            <w:noWrap/>
            <w:vAlign w:val="bottom"/>
          </w:tcPr>
          <w:p w14:paraId="62483534" w14:textId="77777777" w:rsidR="00E67105" w:rsidRDefault="00E67105" w:rsidP="00A650AD">
            <w:pPr>
              <w:rPr>
                <w:rFonts w:ascii="Arial" w:hAnsi="Arial" w:cs="Arial"/>
                <w:i/>
                <w:iCs/>
                <w:sz w:val="16"/>
                <w:szCs w:val="16"/>
              </w:rPr>
            </w:pPr>
            <w:r>
              <w:rPr>
                <w:rFonts w:ascii="Arial" w:hAnsi="Arial" w:cs="Arial"/>
                <w:i/>
                <w:iCs/>
                <w:sz w:val="16"/>
                <w:szCs w:val="16"/>
              </w:rPr>
              <w:t> </w:t>
            </w:r>
          </w:p>
        </w:tc>
      </w:tr>
      <w:tr w:rsidR="00E67105" w14:paraId="1B49AC48" w14:textId="77777777" w:rsidTr="00A650AD">
        <w:trPr>
          <w:trHeight w:val="225"/>
        </w:trPr>
        <w:tc>
          <w:tcPr>
            <w:tcW w:w="283" w:type="dxa"/>
            <w:tcBorders>
              <w:top w:val="nil"/>
              <w:left w:val="single" w:sz="8" w:space="0" w:color="auto"/>
              <w:bottom w:val="nil"/>
              <w:right w:val="nil"/>
            </w:tcBorders>
            <w:noWrap/>
            <w:vAlign w:val="bottom"/>
          </w:tcPr>
          <w:p w14:paraId="075FE246"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04784058" w14:textId="77777777" w:rsidR="00E67105" w:rsidRDefault="00E67105" w:rsidP="00A650AD"/>
        </w:tc>
        <w:tc>
          <w:tcPr>
            <w:tcW w:w="3330" w:type="dxa"/>
            <w:noWrap/>
            <w:vAlign w:val="bottom"/>
          </w:tcPr>
          <w:p w14:paraId="14492A31" w14:textId="77777777" w:rsidR="00E67105" w:rsidRDefault="00E67105" w:rsidP="00A650AD">
            <w:pPr>
              <w:jc w:val="right"/>
              <w:rPr>
                <w:rFonts w:ascii="Arial" w:hAnsi="Arial" w:cs="Arial"/>
                <w:b/>
                <w:bCs/>
                <w:sz w:val="16"/>
                <w:szCs w:val="16"/>
              </w:rPr>
            </w:pPr>
            <w:r>
              <w:rPr>
                <w:rFonts w:ascii="Arial" w:hAnsi="Arial" w:cs="Arial"/>
                <w:b/>
                <w:bCs/>
                <w:sz w:val="16"/>
                <w:szCs w:val="16"/>
              </w:rPr>
              <w:t>Температурный режим:</w:t>
            </w:r>
          </w:p>
        </w:tc>
        <w:tc>
          <w:tcPr>
            <w:tcW w:w="1279" w:type="dxa"/>
            <w:noWrap/>
            <w:vAlign w:val="bottom"/>
          </w:tcPr>
          <w:p w14:paraId="55E45272" w14:textId="77777777" w:rsidR="00E67105" w:rsidRDefault="00E67105" w:rsidP="00A650AD">
            <w:pPr>
              <w:rPr>
                <w:rFonts w:ascii="Arial" w:hAnsi="Arial" w:cs="Arial"/>
                <w:b/>
                <w:bCs/>
                <w:i/>
                <w:iCs/>
                <w:sz w:val="16"/>
                <w:szCs w:val="16"/>
              </w:rPr>
            </w:pPr>
            <w:r>
              <w:rPr>
                <w:rFonts w:ascii="Arial" w:hAnsi="Arial" w:cs="Arial"/>
                <w:b/>
                <w:bCs/>
                <w:i/>
                <w:iCs/>
                <w:sz w:val="16"/>
                <w:szCs w:val="16"/>
              </w:rPr>
              <w:t xml:space="preserve"> </w:t>
            </w:r>
          </w:p>
        </w:tc>
        <w:tc>
          <w:tcPr>
            <w:tcW w:w="743" w:type="dxa"/>
            <w:noWrap/>
            <w:vAlign w:val="bottom"/>
          </w:tcPr>
          <w:p w14:paraId="333BC58B" w14:textId="77777777" w:rsidR="00E67105" w:rsidRDefault="00E67105" w:rsidP="00A650AD"/>
        </w:tc>
        <w:tc>
          <w:tcPr>
            <w:tcW w:w="1186" w:type="dxa"/>
            <w:noWrap/>
            <w:vAlign w:val="bottom"/>
          </w:tcPr>
          <w:p w14:paraId="17162F14" w14:textId="77777777" w:rsidR="00E67105" w:rsidRDefault="00E67105" w:rsidP="00A650AD"/>
        </w:tc>
        <w:tc>
          <w:tcPr>
            <w:tcW w:w="1093" w:type="dxa"/>
            <w:noWrap/>
            <w:vAlign w:val="bottom"/>
          </w:tcPr>
          <w:p w14:paraId="4918D3FA" w14:textId="77777777" w:rsidR="00E67105" w:rsidRDefault="00E67105" w:rsidP="00A650AD"/>
        </w:tc>
        <w:tc>
          <w:tcPr>
            <w:tcW w:w="283" w:type="dxa"/>
            <w:tcBorders>
              <w:top w:val="nil"/>
              <w:left w:val="nil"/>
              <w:bottom w:val="nil"/>
              <w:right w:val="single" w:sz="8" w:space="0" w:color="auto"/>
            </w:tcBorders>
            <w:noWrap/>
            <w:vAlign w:val="bottom"/>
          </w:tcPr>
          <w:p w14:paraId="5889031F" w14:textId="77777777" w:rsidR="00E67105" w:rsidRDefault="00E67105" w:rsidP="00A650AD">
            <w:pPr>
              <w:rPr>
                <w:rFonts w:ascii="Arial" w:hAnsi="Arial" w:cs="Arial"/>
                <w:i/>
                <w:iCs/>
                <w:sz w:val="16"/>
                <w:szCs w:val="16"/>
              </w:rPr>
            </w:pPr>
            <w:r>
              <w:rPr>
                <w:rFonts w:ascii="Arial" w:hAnsi="Arial" w:cs="Arial"/>
                <w:i/>
                <w:iCs/>
                <w:sz w:val="16"/>
                <w:szCs w:val="16"/>
              </w:rPr>
              <w:t> </w:t>
            </w:r>
          </w:p>
        </w:tc>
      </w:tr>
      <w:tr w:rsidR="00E67105" w14:paraId="6595F657" w14:textId="77777777" w:rsidTr="00A650AD">
        <w:trPr>
          <w:trHeight w:val="225"/>
        </w:trPr>
        <w:tc>
          <w:tcPr>
            <w:tcW w:w="283" w:type="dxa"/>
            <w:tcBorders>
              <w:top w:val="nil"/>
              <w:left w:val="single" w:sz="8" w:space="0" w:color="auto"/>
              <w:bottom w:val="nil"/>
              <w:right w:val="nil"/>
            </w:tcBorders>
            <w:noWrap/>
            <w:vAlign w:val="bottom"/>
          </w:tcPr>
          <w:p w14:paraId="74630ED5"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173D08ED" w14:textId="77777777" w:rsidR="00E67105" w:rsidRDefault="00E67105" w:rsidP="00A650AD"/>
        </w:tc>
        <w:tc>
          <w:tcPr>
            <w:tcW w:w="3330" w:type="dxa"/>
            <w:noWrap/>
            <w:vAlign w:val="bottom"/>
          </w:tcPr>
          <w:p w14:paraId="1B8C3634" w14:textId="77777777" w:rsidR="00E67105" w:rsidRDefault="00E67105" w:rsidP="00A650AD">
            <w:pPr>
              <w:jc w:val="right"/>
              <w:rPr>
                <w:rFonts w:ascii="Arial" w:hAnsi="Arial" w:cs="Arial"/>
                <w:b/>
                <w:bCs/>
                <w:sz w:val="16"/>
                <w:szCs w:val="16"/>
              </w:rPr>
            </w:pPr>
            <w:r>
              <w:rPr>
                <w:rFonts w:ascii="Arial" w:hAnsi="Arial" w:cs="Arial"/>
                <w:b/>
                <w:bCs/>
                <w:sz w:val="16"/>
                <w:szCs w:val="16"/>
              </w:rPr>
              <w:t>Доставка в пункте назначения:</w:t>
            </w:r>
          </w:p>
        </w:tc>
        <w:tc>
          <w:tcPr>
            <w:tcW w:w="1279" w:type="dxa"/>
            <w:noWrap/>
            <w:vAlign w:val="bottom"/>
          </w:tcPr>
          <w:p w14:paraId="6D083504" w14:textId="77777777" w:rsidR="00E67105" w:rsidRDefault="00E67105" w:rsidP="00A650AD">
            <w:pPr>
              <w:rPr>
                <w:rFonts w:ascii="Arial" w:hAnsi="Arial" w:cs="Arial"/>
                <w:b/>
                <w:bCs/>
                <w:i/>
                <w:iCs/>
                <w:sz w:val="16"/>
                <w:szCs w:val="16"/>
              </w:rPr>
            </w:pPr>
            <w:r>
              <w:rPr>
                <w:rFonts w:ascii="Arial" w:hAnsi="Arial" w:cs="Arial"/>
                <w:b/>
                <w:bCs/>
                <w:i/>
                <w:iCs/>
                <w:sz w:val="16"/>
                <w:szCs w:val="16"/>
              </w:rPr>
              <w:t xml:space="preserve"> </w:t>
            </w:r>
          </w:p>
        </w:tc>
        <w:tc>
          <w:tcPr>
            <w:tcW w:w="743" w:type="dxa"/>
            <w:noWrap/>
            <w:vAlign w:val="bottom"/>
          </w:tcPr>
          <w:p w14:paraId="6EE6C945" w14:textId="77777777" w:rsidR="00E67105" w:rsidRDefault="00E67105" w:rsidP="00A650AD"/>
        </w:tc>
        <w:tc>
          <w:tcPr>
            <w:tcW w:w="1186" w:type="dxa"/>
            <w:noWrap/>
            <w:vAlign w:val="bottom"/>
          </w:tcPr>
          <w:p w14:paraId="26C44EC9" w14:textId="77777777" w:rsidR="00E67105" w:rsidRDefault="00E67105" w:rsidP="00A650AD"/>
        </w:tc>
        <w:tc>
          <w:tcPr>
            <w:tcW w:w="1093" w:type="dxa"/>
            <w:noWrap/>
            <w:vAlign w:val="bottom"/>
          </w:tcPr>
          <w:p w14:paraId="540F2C17" w14:textId="77777777" w:rsidR="00E67105" w:rsidRDefault="00E67105" w:rsidP="00A650AD"/>
        </w:tc>
        <w:tc>
          <w:tcPr>
            <w:tcW w:w="283" w:type="dxa"/>
            <w:tcBorders>
              <w:top w:val="nil"/>
              <w:left w:val="nil"/>
              <w:bottom w:val="nil"/>
              <w:right w:val="single" w:sz="8" w:space="0" w:color="auto"/>
            </w:tcBorders>
            <w:noWrap/>
            <w:vAlign w:val="bottom"/>
          </w:tcPr>
          <w:p w14:paraId="651B5B99" w14:textId="77777777" w:rsidR="00E67105" w:rsidRDefault="00E67105" w:rsidP="00A650AD">
            <w:pPr>
              <w:rPr>
                <w:rFonts w:ascii="Arial" w:hAnsi="Arial" w:cs="Arial"/>
                <w:i/>
                <w:iCs/>
                <w:sz w:val="16"/>
                <w:szCs w:val="16"/>
              </w:rPr>
            </w:pPr>
            <w:r>
              <w:rPr>
                <w:rFonts w:ascii="Arial" w:hAnsi="Arial" w:cs="Arial"/>
                <w:i/>
                <w:iCs/>
                <w:sz w:val="16"/>
                <w:szCs w:val="16"/>
              </w:rPr>
              <w:t> </w:t>
            </w:r>
          </w:p>
        </w:tc>
      </w:tr>
      <w:tr w:rsidR="00E67105" w14:paraId="7EFE69EE" w14:textId="77777777" w:rsidTr="00A650AD">
        <w:trPr>
          <w:trHeight w:val="225"/>
        </w:trPr>
        <w:tc>
          <w:tcPr>
            <w:tcW w:w="283" w:type="dxa"/>
            <w:tcBorders>
              <w:top w:val="nil"/>
              <w:left w:val="single" w:sz="8" w:space="0" w:color="auto"/>
              <w:bottom w:val="nil"/>
              <w:right w:val="nil"/>
            </w:tcBorders>
            <w:noWrap/>
            <w:vAlign w:val="bottom"/>
          </w:tcPr>
          <w:p w14:paraId="451847D0"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4F87D918" w14:textId="77777777" w:rsidR="00E67105" w:rsidRDefault="00E67105" w:rsidP="00A650AD"/>
        </w:tc>
        <w:tc>
          <w:tcPr>
            <w:tcW w:w="3330" w:type="dxa"/>
            <w:noWrap/>
            <w:vAlign w:val="bottom"/>
          </w:tcPr>
          <w:p w14:paraId="29A04217" w14:textId="77777777" w:rsidR="00E67105" w:rsidRDefault="00E67105" w:rsidP="00A650AD"/>
        </w:tc>
        <w:tc>
          <w:tcPr>
            <w:tcW w:w="1279" w:type="dxa"/>
            <w:noWrap/>
            <w:vAlign w:val="bottom"/>
          </w:tcPr>
          <w:p w14:paraId="04143411" w14:textId="77777777" w:rsidR="00E67105" w:rsidRDefault="00E67105" w:rsidP="00A650AD"/>
        </w:tc>
        <w:tc>
          <w:tcPr>
            <w:tcW w:w="743" w:type="dxa"/>
            <w:noWrap/>
            <w:vAlign w:val="bottom"/>
          </w:tcPr>
          <w:p w14:paraId="161E1D23" w14:textId="77777777" w:rsidR="00E67105" w:rsidRDefault="00E67105" w:rsidP="00A650AD"/>
        </w:tc>
        <w:tc>
          <w:tcPr>
            <w:tcW w:w="1186" w:type="dxa"/>
            <w:noWrap/>
            <w:vAlign w:val="bottom"/>
          </w:tcPr>
          <w:p w14:paraId="1C507A98" w14:textId="77777777" w:rsidR="00E67105" w:rsidRDefault="00E67105" w:rsidP="00A650AD"/>
        </w:tc>
        <w:tc>
          <w:tcPr>
            <w:tcW w:w="1093" w:type="dxa"/>
            <w:noWrap/>
            <w:vAlign w:val="bottom"/>
          </w:tcPr>
          <w:p w14:paraId="567BD982" w14:textId="77777777" w:rsidR="00E67105" w:rsidRDefault="00E67105" w:rsidP="00A650AD"/>
        </w:tc>
        <w:tc>
          <w:tcPr>
            <w:tcW w:w="283" w:type="dxa"/>
            <w:tcBorders>
              <w:top w:val="nil"/>
              <w:left w:val="nil"/>
              <w:bottom w:val="nil"/>
              <w:right w:val="single" w:sz="8" w:space="0" w:color="auto"/>
            </w:tcBorders>
            <w:noWrap/>
            <w:vAlign w:val="bottom"/>
          </w:tcPr>
          <w:p w14:paraId="68542438" w14:textId="77777777" w:rsidR="00E67105" w:rsidRDefault="00E67105" w:rsidP="00A650AD">
            <w:pPr>
              <w:rPr>
                <w:rFonts w:ascii="Arial" w:hAnsi="Arial" w:cs="Arial"/>
                <w:i/>
                <w:iCs/>
                <w:sz w:val="16"/>
                <w:szCs w:val="16"/>
              </w:rPr>
            </w:pPr>
            <w:r>
              <w:rPr>
                <w:rFonts w:ascii="Arial" w:hAnsi="Arial" w:cs="Arial"/>
                <w:i/>
                <w:iCs/>
                <w:sz w:val="16"/>
                <w:szCs w:val="16"/>
              </w:rPr>
              <w:t> </w:t>
            </w:r>
          </w:p>
        </w:tc>
      </w:tr>
      <w:tr w:rsidR="00E67105" w14:paraId="6EE8EB74" w14:textId="77777777" w:rsidTr="00A650AD">
        <w:trPr>
          <w:trHeight w:val="450"/>
        </w:trPr>
        <w:tc>
          <w:tcPr>
            <w:tcW w:w="283" w:type="dxa"/>
            <w:tcBorders>
              <w:top w:val="nil"/>
              <w:left w:val="single" w:sz="8" w:space="0" w:color="auto"/>
              <w:bottom w:val="nil"/>
              <w:right w:val="nil"/>
            </w:tcBorders>
            <w:noWrap/>
            <w:vAlign w:val="bottom"/>
          </w:tcPr>
          <w:p w14:paraId="0132DDC1"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tcBorders>
              <w:top w:val="single" w:sz="8" w:space="0" w:color="auto"/>
              <w:left w:val="single" w:sz="8" w:space="0" w:color="auto"/>
              <w:bottom w:val="single" w:sz="8" w:space="0" w:color="auto"/>
              <w:right w:val="single" w:sz="4" w:space="0" w:color="auto"/>
            </w:tcBorders>
            <w:vAlign w:val="center"/>
          </w:tcPr>
          <w:p w14:paraId="1771E632" w14:textId="77777777" w:rsidR="00E67105" w:rsidRDefault="00E67105" w:rsidP="00A650AD">
            <w:pPr>
              <w:jc w:val="center"/>
              <w:rPr>
                <w:rFonts w:ascii="Arial" w:hAnsi="Arial" w:cs="Arial"/>
                <w:b/>
                <w:bCs/>
                <w:sz w:val="16"/>
                <w:szCs w:val="16"/>
              </w:rPr>
            </w:pPr>
            <w:r>
              <w:rPr>
                <w:rFonts w:ascii="Arial" w:hAnsi="Arial" w:cs="Arial"/>
                <w:b/>
                <w:bCs/>
                <w:sz w:val="16"/>
                <w:szCs w:val="16"/>
              </w:rPr>
              <w:t>№ п\п</w:t>
            </w:r>
          </w:p>
        </w:tc>
        <w:tc>
          <w:tcPr>
            <w:tcW w:w="3330" w:type="dxa"/>
            <w:tcBorders>
              <w:top w:val="single" w:sz="8" w:space="0" w:color="auto"/>
              <w:left w:val="nil"/>
              <w:bottom w:val="single" w:sz="8" w:space="0" w:color="auto"/>
              <w:right w:val="nil"/>
            </w:tcBorders>
            <w:noWrap/>
            <w:vAlign w:val="center"/>
          </w:tcPr>
          <w:p w14:paraId="0798BEAC" w14:textId="77777777" w:rsidR="00E67105" w:rsidRDefault="00E67105" w:rsidP="00A650AD">
            <w:pPr>
              <w:jc w:val="center"/>
              <w:rPr>
                <w:rFonts w:ascii="Arial" w:hAnsi="Arial" w:cs="Arial"/>
                <w:b/>
                <w:bCs/>
                <w:sz w:val="16"/>
                <w:szCs w:val="16"/>
              </w:rPr>
            </w:pPr>
            <w:r>
              <w:rPr>
                <w:rFonts w:ascii="Arial" w:hAnsi="Arial" w:cs="Arial"/>
                <w:b/>
                <w:bCs/>
                <w:sz w:val="16"/>
                <w:szCs w:val="16"/>
              </w:rPr>
              <w:t>Род груза</w:t>
            </w:r>
          </w:p>
        </w:tc>
        <w:tc>
          <w:tcPr>
            <w:tcW w:w="1279" w:type="dxa"/>
            <w:tcBorders>
              <w:top w:val="single" w:sz="8" w:space="0" w:color="auto"/>
              <w:left w:val="single" w:sz="4" w:space="0" w:color="auto"/>
              <w:bottom w:val="single" w:sz="8" w:space="0" w:color="auto"/>
              <w:right w:val="single" w:sz="4" w:space="0" w:color="auto"/>
            </w:tcBorders>
            <w:noWrap/>
            <w:vAlign w:val="center"/>
          </w:tcPr>
          <w:p w14:paraId="09D77570" w14:textId="77777777" w:rsidR="00E67105" w:rsidRDefault="00E67105" w:rsidP="00A650AD">
            <w:pPr>
              <w:jc w:val="center"/>
              <w:rPr>
                <w:rFonts w:ascii="Arial" w:hAnsi="Arial" w:cs="Arial"/>
                <w:b/>
                <w:bCs/>
                <w:sz w:val="16"/>
                <w:szCs w:val="16"/>
              </w:rPr>
            </w:pPr>
            <w:r>
              <w:rPr>
                <w:rFonts w:ascii="Arial" w:hAnsi="Arial" w:cs="Arial"/>
                <w:b/>
                <w:bCs/>
                <w:sz w:val="16"/>
                <w:szCs w:val="16"/>
              </w:rPr>
              <w:t>Мест</w:t>
            </w:r>
          </w:p>
        </w:tc>
        <w:tc>
          <w:tcPr>
            <w:tcW w:w="743" w:type="dxa"/>
            <w:tcBorders>
              <w:top w:val="single" w:sz="8" w:space="0" w:color="auto"/>
              <w:left w:val="nil"/>
              <w:bottom w:val="single" w:sz="8" w:space="0" w:color="auto"/>
              <w:right w:val="single" w:sz="4" w:space="0" w:color="auto"/>
            </w:tcBorders>
            <w:vAlign w:val="center"/>
          </w:tcPr>
          <w:p w14:paraId="29C0F436" w14:textId="77777777" w:rsidR="00E67105" w:rsidRDefault="00E67105" w:rsidP="00A650AD">
            <w:pPr>
              <w:jc w:val="center"/>
              <w:rPr>
                <w:rFonts w:ascii="Arial" w:hAnsi="Arial" w:cs="Arial"/>
                <w:b/>
                <w:bCs/>
                <w:sz w:val="16"/>
                <w:szCs w:val="16"/>
              </w:rPr>
            </w:pPr>
            <w:r>
              <w:rPr>
                <w:rFonts w:ascii="Arial" w:hAnsi="Arial" w:cs="Arial"/>
                <w:b/>
                <w:bCs/>
                <w:sz w:val="16"/>
                <w:szCs w:val="16"/>
              </w:rPr>
              <w:t>Вес, кг</w:t>
            </w:r>
          </w:p>
        </w:tc>
        <w:tc>
          <w:tcPr>
            <w:tcW w:w="1186" w:type="dxa"/>
            <w:tcBorders>
              <w:top w:val="single" w:sz="8" w:space="0" w:color="auto"/>
              <w:left w:val="nil"/>
              <w:bottom w:val="single" w:sz="8" w:space="0" w:color="auto"/>
              <w:right w:val="single" w:sz="8" w:space="0" w:color="auto"/>
            </w:tcBorders>
            <w:vAlign w:val="center"/>
          </w:tcPr>
          <w:p w14:paraId="6A658562" w14:textId="77777777" w:rsidR="00E67105" w:rsidRDefault="00E67105" w:rsidP="00A650AD">
            <w:pPr>
              <w:jc w:val="center"/>
              <w:rPr>
                <w:rFonts w:ascii="Arial" w:hAnsi="Arial" w:cs="Arial"/>
                <w:b/>
                <w:bCs/>
                <w:sz w:val="16"/>
                <w:szCs w:val="16"/>
              </w:rPr>
            </w:pPr>
            <w:r>
              <w:rPr>
                <w:rFonts w:ascii="Arial" w:hAnsi="Arial" w:cs="Arial"/>
                <w:b/>
                <w:bCs/>
                <w:sz w:val="16"/>
                <w:szCs w:val="16"/>
              </w:rPr>
              <w:t>Объем, м.куб.</w:t>
            </w:r>
          </w:p>
        </w:tc>
        <w:tc>
          <w:tcPr>
            <w:tcW w:w="1093" w:type="dxa"/>
            <w:tcBorders>
              <w:top w:val="single" w:sz="8" w:space="0" w:color="auto"/>
              <w:left w:val="single" w:sz="4" w:space="0" w:color="auto"/>
              <w:bottom w:val="single" w:sz="8" w:space="0" w:color="auto"/>
              <w:right w:val="single" w:sz="8" w:space="0" w:color="auto"/>
            </w:tcBorders>
            <w:vAlign w:val="center"/>
          </w:tcPr>
          <w:p w14:paraId="53BAE6EA" w14:textId="77777777" w:rsidR="00E67105" w:rsidRDefault="00E67105" w:rsidP="00A650AD">
            <w:pPr>
              <w:jc w:val="center"/>
              <w:rPr>
                <w:rFonts w:ascii="Arial" w:hAnsi="Arial" w:cs="Arial"/>
                <w:b/>
                <w:bCs/>
                <w:sz w:val="16"/>
                <w:szCs w:val="16"/>
              </w:rPr>
            </w:pPr>
            <w:r>
              <w:rPr>
                <w:rFonts w:ascii="Arial" w:hAnsi="Arial" w:cs="Arial"/>
                <w:b/>
                <w:bCs/>
                <w:sz w:val="16"/>
                <w:szCs w:val="16"/>
              </w:rPr>
              <w:t>Расчетный вес, кг.</w:t>
            </w:r>
          </w:p>
        </w:tc>
        <w:tc>
          <w:tcPr>
            <w:tcW w:w="283" w:type="dxa"/>
            <w:tcBorders>
              <w:top w:val="nil"/>
              <w:left w:val="nil"/>
              <w:bottom w:val="nil"/>
              <w:right w:val="single" w:sz="8" w:space="0" w:color="auto"/>
            </w:tcBorders>
            <w:noWrap/>
            <w:vAlign w:val="bottom"/>
          </w:tcPr>
          <w:p w14:paraId="44398D27"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4033CFCF" w14:textId="77777777" w:rsidTr="00A650AD">
        <w:trPr>
          <w:trHeight w:val="225"/>
        </w:trPr>
        <w:tc>
          <w:tcPr>
            <w:tcW w:w="283" w:type="dxa"/>
            <w:tcBorders>
              <w:top w:val="nil"/>
              <w:left w:val="single" w:sz="8" w:space="0" w:color="auto"/>
              <w:bottom w:val="nil"/>
              <w:right w:val="nil"/>
            </w:tcBorders>
            <w:noWrap/>
            <w:vAlign w:val="bottom"/>
          </w:tcPr>
          <w:p w14:paraId="789DBC9F"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565A06C9" w14:textId="77777777" w:rsidR="00E67105" w:rsidRDefault="00E67105" w:rsidP="00A650AD">
            <w:pPr>
              <w:rPr>
                <w:rFonts w:ascii="Arial" w:hAnsi="Arial" w:cs="Arial"/>
                <w:sz w:val="16"/>
                <w:szCs w:val="16"/>
              </w:rPr>
            </w:pPr>
            <w:r>
              <w:rPr>
                <w:rFonts w:ascii="Arial" w:hAnsi="Arial" w:cs="Arial"/>
                <w:sz w:val="16"/>
                <w:szCs w:val="16"/>
              </w:rPr>
              <w:t>Итого:</w:t>
            </w:r>
          </w:p>
        </w:tc>
        <w:tc>
          <w:tcPr>
            <w:tcW w:w="3330" w:type="dxa"/>
            <w:noWrap/>
            <w:vAlign w:val="bottom"/>
          </w:tcPr>
          <w:p w14:paraId="56C343EE" w14:textId="77777777" w:rsidR="00E67105" w:rsidRDefault="00E67105" w:rsidP="00A650AD">
            <w:pPr>
              <w:rPr>
                <w:rFonts w:ascii="Arial" w:hAnsi="Arial" w:cs="Arial"/>
                <w:sz w:val="16"/>
                <w:szCs w:val="16"/>
              </w:rPr>
            </w:pPr>
            <w:r>
              <w:rPr>
                <w:rFonts w:ascii="Arial" w:hAnsi="Arial" w:cs="Arial"/>
                <w:sz w:val="16"/>
                <w:szCs w:val="16"/>
              </w:rPr>
              <w:t> </w:t>
            </w:r>
          </w:p>
        </w:tc>
        <w:tc>
          <w:tcPr>
            <w:tcW w:w="1279" w:type="dxa"/>
            <w:noWrap/>
            <w:vAlign w:val="bottom"/>
          </w:tcPr>
          <w:p w14:paraId="1C11E56B" w14:textId="77777777" w:rsidR="00E67105" w:rsidRDefault="00E67105" w:rsidP="00A650AD"/>
        </w:tc>
        <w:tc>
          <w:tcPr>
            <w:tcW w:w="743" w:type="dxa"/>
            <w:noWrap/>
            <w:vAlign w:val="bottom"/>
          </w:tcPr>
          <w:p w14:paraId="759AF92F" w14:textId="77777777" w:rsidR="00E67105" w:rsidRDefault="00E67105" w:rsidP="00A650AD"/>
        </w:tc>
        <w:tc>
          <w:tcPr>
            <w:tcW w:w="1186" w:type="dxa"/>
            <w:noWrap/>
            <w:vAlign w:val="bottom"/>
          </w:tcPr>
          <w:p w14:paraId="55566C92" w14:textId="77777777" w:rsidR="00E67105" w:rsidRDefault="00E67105" w:rsidP="00A650AD"/>
        </w:tc>
        <w:tc>
          <w:tcPr>
            <w:tcW w:w="1093" w:type="dxa"/>
            <w:noWrap/>
            <w:vAlign w:val="bottom"/>
          </w:tcPr>
          <w:p w14:paraId="6F8FF77A" w14:textId="77777777" w:rsidR="00E67105" w:rsidRDefault="00E67105" w:rsidP="00A650AD"/>
        </w:tc>
        <w:tc>
          <w:tcPr>
            <w:tcW w:w="283" w:type="dxa"/>
            <w:tcBorders>
              <w:top w:val="nil"/>
              <w:left w:val="nil"/>
              <w:bottom w:val="nil"/>
              <w:right w:val="single" w:sz="8" w:space="0" w:color="auto"/>
            </w:tcBorders>
            <w:noWrap/>
            <w:vAlign w:val="bottom"/>
          </w:tcPr>
          <w:p w14:paraId="0115E661"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2C5A8B66" w14:textId="77777777" w:rsidTr="00A650AD">
        <w:trPr>
          <w:trHeight w:val="222"/>
        </w:trPr>
        <w:tc>
          <w:tcPr>
            <w:tcW w:w="283" w:type="dxa"/>
            <w:tcBorders>
              <w:top w:val="nil"/>
              <w:left w:val="single" w:sz="8" w:space="0" w:color="auto"/>
              <w:bottom w:val="nil"/>
              <w:right w:val="nil"/>
            </w:tcBorders>
            <w:noWrap/>
            <w:vAlign w:val="bottom"/>
          </w:tcPr>
          <w:p w14:paraId="1EB8175D" w14:textId="77777777" w:rsidR="00E67105" w:rsidRDefault="00E67105" w:rsidP="00A650AD">
            <w:pPr>
              <w:rPr>
                <w:rFonts w:ascii="Arial" w:hAnsi="Arial" w:cs="Arial"/>
                <w:sz w:val="16"/>
                <w:szCs w:val="16"/>
              </w:rPr>
            </w:pPr>
            <w:r>
              <w:rPr>
                <w:rFonts w:ascii="Arial" w:hAnsi="Arial" w:cs="Arial"/>
                <w:sz w:val="16"/>
                <w:szCs w:val="16"/>
              </w:rPr>
              <w:t> </w:t>
            </w:r>
          </w:p>
        </w:tc>
        <w:tc>
          <w:tcPr>
            <w:tcW w:w="5025" w:type="dxa"/>
            <w:gridSpan w:val="2"/>
            <w:noWrap/>
            <w:vAlign w:val="center"/>
          </w:tcPr>
          <w:p w14:paraId="1764FD97" w14:textId="77777777" w:rsidR="00E67105" w:rsidRDefault="00E67105" w:rsidP="00A650AD">
            <w:pPr>
              <w:rPr>
                <w:rFonts w:ascii="Arial" w:hAnsi="Arial" w:cs="Arial"/>
                <w:i/>
                <w:iCs/>
                <w:sz w:val="16"/>
                <w:szCs w:val="16"/>
              </w:rPr>
            </w:pPr>
            <w:r>
              <w:rPr>
                <w:rFonts w:ascii="Arial" w:hAnsi="Arial" w:cs="Arial"/>
                <w:i/>
                <w:iCs/>
                <w:sz w:val="16"/>
                <w:szCs w:val="16"/>
              </w:rPr>
              <w:t xml:space="preserve">Количество мест прописью:  </w:t>
            </w:r>
          </w:p>
        </w:tc>
        <w:tc>
          <w:tcPr>
            <w:tcW w:w="1279" w:type="dxa"/>
            <w:noWrap/>
            <w:vAlign w:val="bottom"/>
          </w:tcPr>
          <w:p w14:paraId="1861432E" w14:textId="77777777" w:rsidR="00E67105" w:rsidRDefault="00E67105" w:rsidP="00A650AD"/>
        </w:tc>
        <w:tc>
          <w:tcPr>
            <w:tcW w:w="743" w:type="dxa"/>
            <w:noWrap/>
            <w:vAlign w:val="bottom"/>
          </w:tcPr>
          <w:p w14:paraId="665AED76" w14:textId="77777777" w:rsidR="00E67105" w:rsidRDefault="00E67105" w:rsidP="00A650AD"/>
        </w:tc>
        <w:tc>
          <w:tcPr>
            <w:tcW w:w="1186" w:type="dxa"/>
            <w:noWrap/>
            <w:vAlign w:val="bottom"/>
          </w:tcPr>
          <w:p w14:paraId="4954B915" w14:textId="77777777" w:rsidR="00E67105" w:rsidRDefault="00E67105" w:rsidP="00A650AD"/>
        </w:tc>
        <w:tc>
          <w:tcPr>
            <w:tcW w:w="1093" w:type="dxa"/>
            <w:noWrap/>
            <w:vAlign w:val="bottom"/>
          </w:tcPr>
          <w:p w14:paraId="524D4613" w14:textId="77777777" w:rsidR="00E67105" w:rsidRDefault="00E67105" w:rsidP="00A650AD"/>
        </w:tc>
        <w:tc>
          <w:tcPr>
            <w:tcW w:w="283" w:type="dxa"/>
            <w:tcBorders>
              <w:top w:val="nil"/>
              <w:left w:val="nil"/>
              <w:bottom w:val="nil"/>
              <w:right w:val="single" w:sz="8" w:space="0" w:color="auto"/>
            </w:tcBorders>
            <w:noWrap/>
            <w:vAlign w:val="bottom"/>
          </w:tcPr>
          <w:p w14:paraId="798632DF"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47029ABF" w14:textId="77777777" w:rsidTr="00A650AD">
        <w:trPr>
          <w:trHeight w:val="222"/>
        </w:trPr>
        <w:tc>
          <w:tcPr>
            <w:tcW w:w="283" w:type="dxa"/>
            <w:tcBorders>
              <w:top w:val="nil"/>
              <w:left w:val="single" w:sz="8" w:space="0" w:color="auto"/>
              <w:bottom w:val="nil"/>
              <w:right w:val="nil"/>
            </w:tcBorders>
            <w:noWrap/>
            <w:vAlign w:val="bottom"/>
          </w:tcPr>
          <w:p w14:paraId="28A2A199" w14:textId="77777777" w:rsidR="00E67105" w:rsidRDefault="00E67105" w:rsidP="00A650AD">
            <w:pPr>
              <w:rPr>
                <w:rFonts w:ascii="Arial" w:hAnsi="Arial" w:cs="Arial"/>
                <w:sz w:val="16"/>
                <w:szCs w:val="16"/>
              </w:rPr>
            </w:pPr>
            <w:r>
              <w:rPr>
                <w:rFonts w:ascii="Arial" w:hAnsi="Arial" w:cs="Arial"/>
                <w:sz w:val="16"/>
                <w:szCs w:val="16"/>
              </w:rPr>
              <w:t> </w:t>
            </w:r>
          </w:p>
        </w:tc>
        <w:tc>
          <w:tcPr>
            <w:tcW w:w="5025" w:type="dxa"/>
            <w:gridSpan w:val="2"/>
            <w:noWrap/>
            <w:vAlign w:val="center"/>
          </w:tcPr>
          <w:p w14:paraId="021E2062" w14:textId="77777777" w:rsidR="00E67105" w:rsidRDefault="00E67105" w:rsidP="00A650AD">
            <w:pPr>
              <w:rPr>
                <w:rFonts w:ascii="Arial" w:hAnsi="Arial" w:cs="Arial"/>
                <w:i/>
                <w:iCs/>
                <w:sz w:val="16"/>
                <w:szCs w:val="16"/>
              </w:rPr>
            </w:pPr>
            <w:r>
              <w:rPr>
                <w:rFonts w:ascii="Arial" w:hAnsi="Arial" w:cs="Arial"/>
                <w:i/>
                <w:iCs/>
                <w:sz w:val="16"/>
                <w:szCs w:val="16"/>
              </w:rPr>
              <w:t>Расчетный вес:</w:t>
            </w:r>
          </w:p>
        </w:tc>
        <w:tc>
          <w:tcPr>
            <w:tcW w:w="1279" w:type="dxa"/>
            <w:noWrap/>
            <w:vAlign w:val="bottom"/>
          </w:tcPr>
          <w:p w14:paraId="58CD131C" w14:textId="77777777" w:rsidR="00E67105" w:rsidRDefault="00E67105" w:rsidP="00A650AD"/>
        </w:tc>
        <w:tc>
          <w:tcPr>
            <w:tcW w:w="743" w:type="dxa"/>
            <w:noWrap/>
            <w:vAlign w:val="bottom"/>
          </w:tcPr>
          <w:p w14:paraId="4E630C43" w14:textId="77777777" w:rsidR="00E67105" w:rsidRDefault="00E67105" w:rsidP="00A650AD"/>
        </w:tc>
        <w:tc>
          <w:tcPr>
            <w:tcW w:w="1186" w:type="dxa"/>
            <w:noWrap/>
            <w:vAlign w:val="bottom"/>
          </w:tcPr>
          <w:p w14:paraId="48DA572E" w14:textId="77777777" w:rsidR="00E67105" w:rsidRDefault="00E67105" w:rsidP="00A650AD"/>
        </w:tc>
        <w:tc>
          <w:tcPr>
            <w:tcW w:w="1093" w:type="dxa"/>
            <w:noWrap/>
            <w:vAlign w:val="bottom"/>
          </w:tcPr>
          <w:p w14:paraId="7B4F6EAD" w14:textId="77777777" w:rsidR="00E67105" w:rsidRDefault="00E67105" w:rsidP="00A650AD"/>
        </w:tc>
        <w:tc>
          <w:tcPr>
            <w:tcW w:w="283" w:type="dxa"/>
            <w:tcBorders>
              <w:top w:val="nil"/>
              <w:left w:val="nil"/>
              <w:bottom w:val="nil"/>
              <w:right w:val="single" w:sz="8" w:space="0" w:color="auto"/>
            </w:tcBorders>
            <w:noWrap/>
            <w:vAlign w:val="bottom"/>
          </w:tcPr>
          <w:p w14:paraId="3155E36D"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26720293" w14:textId="77777777" w:rsidTr="00A650AD">
        <w:trPr>
          <w:trHeight w:val="642"/>
        </w:trPr>
        <w:tc>
          <w:tcPr>
            <w:tcW w:w="283" w:type="dxa"/>
            <w:tcBorders>
              <w:top w:val="nil"/>
              <w:left w:val="single" w:sz="8" w:space="0" w:color="auto"/>
              <w:bottom w:val="nil"/>
              <w:right w:val="nil"/>
            </w:tcBorders>
            <w:noWrap/>
            <w:vAlign w:val="bottom"/>
          </w:tcPr>
          <w:p w14:paraId="49F77C89" w14:textId="77777777" w:rsidR="00E67105" w:rsidRDefault="00E67105" w:rsidP="00A650AD">
            <w:pPr>
              <w:rPr>
                <w:rFonts w:ascii="Arial" w:hAnsi="Arial" w:cs="Arial"/>
                <w:sz w:val="16"/>
                <w:szCs w:val="16"/>
              </w:rPr>
            </w:pPr>
            <w:r>
              <w:rPr>
                <w:rFonts w:ascii="Arial" w:hAnsi="Arial" w:cs="Arial"/>
                <w:sz w:val="16"/>
                <w:szCs w:val="16"/>
              </w:rPr>
              <w:t> </w:t>
            </w:r>
          </w:p>
        </w:tc>
        <w:tc>
          <w:tcPr>
            <w:tcW w:w="9326" w:type="dxa"/>
            <w:gridSpan w:val="6"/>
            <w:tcBorders>
              <w:top w:val="double" w:sz="6" w:space="0" w:color="auto"/>
              <w:left w:val="double" w:sz="6" w:space="0" w:color="auto"/>
              <w:bottom w:val="double" w:sz="6" w:space="0" w:color="auto"/>
              <w:right w:val="double" w:sz="6" w:space="0" w:color="auto"/>
            </w:tcBorders>
          </w:tcPr>
          <w:p w14:paraId="367163DE" w14:textId="77777777" w:rsidR="00E67105" w:rsidRDefault="00E67105" w:rsidP="00A650AD"/>
        </w:tc>
        <w:tc>
          <w:tcPr>
            <w:tcW w:w="283" w:type="dxa"/>
            <w:tcBorders>
              <w:top w:val="nil"/>
              <w:left w:val="nil"/>
              <w:bottom w:val="nil"/>
              <w:right w:val="single" w:sz="8" w:space="0" w:color="auto"/>
            </w:tcBorders>
            <w:noWrap/>
            <w:vAlign w:val="bottom"/>
          </w:tcPr>
          <w:p w14:paraId="37111C28"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19E1007A" w14:textId="77777777" w:rsidTr="00A650AD">
        <w:trPr>
          <w:trHeight w:val="225"/>
        </w:trPr>
        <w:tc>
          <w:tcPr>
            <w:tcW w:w="283" w:type="dxa"/>
            <w:tcBorders>
              <w:top w:val="nil"/>
              <w:left w:val="single" w:sz="8" w:space="0" w:color="auto"/>
              <w:bottom w:val="nil"/>
              <w:right w:val="nil"/>
            </w:tcBorders>
            <w:noWrap/>
            <w:vAlign w:val="bottom"/>
          </w:tcPr>
          <w:p w14:paraId="7ED98549"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79DB3116" w14:textId="77777777" w:rsidR="00E67105" w:rsidRDefault="00E67105" w:rsidP="00A650AD"/>
        </w:tc>
        <w:tc>
          <w:tcPr>
            <w:tcW w:w="3330" w:type="dxa"/>
            <w:noWrap/>
            <w:vAlign w:val="bottom"/>
          </w:tcPr>
          <w:p w14:paraId="68F704A9" w14:textId="77777777" w:rsidR="00E67105" w:rsidRDefault="00E67105" w:rsidP="00A650AD"/>
        </w:tc>
        <w:tc>
          <w:tcPr>
            <w:tcW w:w="1279" w:type="dxa"/>
            <w:noWrap/>
            <w:vAlign w:val="bottom"/>
          </w:tcPr>
          <w:p w14:paraId="677AC858" w14:textId="77777777" w:rsidR="00E67105" w:rsidRDefault="00E67105" w:rsidP="00A650AD"/>
        </w:tc>
        <w:tc>
          <w:tcPr>
            <w:tcW w:w="743" w:type="dxa"/>
            <w:noWrap/>
            <w:vAlign w:val="bottom"/>
          </w:tcPr>
          <w:p w14:paraId="6C64C8F5" w14:textId="77777777" w:rsidR="00E67105" w:rsidRDefault="00E67105" w:rsidP="00A650AD"/>
        </w:tc>
        <w:tc>
          <w:tcPr>
            <w:tcW w:w="1186" w:type="dxa"/>
            <w:noWrap/>
            <w:vAlign w:val="bottom"/>
          </w:tcPr>
          <w:p w14:paraId="717E5BE8" w14:textId="77777777" w:rsidR="00E67105" w:rsidRDefault="00E67105" w:rsidP="00A650AD"/>
        </w:tc>
        <w:tc>
          <w:tcPr>
            <w:tcW w:w="1093" w:type="dxa"/>
            <w:noWrap/>
            <w:vAlign w:val="bottom"/>
          </w:tcPr>
          <w:p w14:paraId="1798CBB2" w14:textId="77777777" w:rsidR="00E67105" w:rsidRDefault="00E67105" w:rsidP="00A650AD"/>
        </w:tc>
        <w:tc>
          <w:tcPr>
            <w:tcW w:w="283" w:type="dxa"/>
            <w:tcBorders>
              <w:top w:val="nil"/>
              <w:left w:val="nil"/>
              <w:bottom w:val="nil"/>
              <w:right w:val="single" w:sz="8" w:space="0" w:color="auto"/>
            </w:tcBorders>
            <w:noWrap/>
            <w:vAlign w:val="bottom"/>
          </w:tcPr>
          <w:p w14:paraId="5BCB1B3E"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28BE8393" w14:textId="77777777" w:rsidTr="00A650AD">
        <w:trPr>
          <w:trHeight w:val="225"/>
        </w:trPr>
        <w:tc>
          <w:tcPr>
            <w:tcW w:w="283" w:type="dxa"/>
            <w:tcBorders>
              <w:top w:val="nil"/>
              <w:left w:val="single" w:sz="8" w:space="0" w:color="auto"/>
              <w:bottom w:val="nil"/>
              <w:right w:val="nil"/>
            </w:tcBorders>
            <w:noWrap/>
            <w:vAlign w:val="bottom"/>
          </w:tcPr>
          <w:p w14:paraId="67DC11D3"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tcBorders>
              <w:top w:val="single" w:sz="8" w:space="0" w:color="auto"/>
              <w:left w:val="single" w:sz="8" w:space="0" w:color="auto"/>
              <w:bottom w:val="single" w:sz="4" w:space="0" w:color="auto"/>
              <w:right w:val="single" w:sz="4" w:space="0" w:color="auto"/>
            </w:tcBorders>
            <w:noWrap/>
            <w:vAlign w:val="bottom"/>
          </w:tcPr>
          <w:p w14:paraId="00A4ACC3" w14:textId="77777777" w:rsidR="00E67105" w:rsidRDefault="00E67105" w:rsidP="00A650AD">
            <w:pPr>
              <w:rPr>
                <w:rFonts w:ascii="Arial" w:hAnsi="Arial" w:cs="Arial"/>
                <w:sz w:val="16"/>
                <w:szCs w:val="16"/>
              </w:rPr>
            </w:pPr>
            <w:r>
              <w:rPr>
                <w:rFonts w:ascii="Arial" w:hAnsi="Arial" w:cs="Arial"/>
                <w:sz w:val="16"/>
                <w:szCs w:val="16"/>
              </w:rPr>
              <w:t> </w:t>
            </w:r>
          </w:p>
        </w:tc>
        <w:tc>
          <w:tcPr>
            <w:tcW w:w="5352" w:type="dxa"/>
            <w:gridSpan w:val="3"/>
            <w:tcBorders>
              <w:top w:val="single" w:sz="8" w:space="0" w:color="auto"/>
              <w:left w:val="nil"/>
              <w:bottom w:val="single" w:sz="4" w:space="0" w:color="auto"/>
              <w:right w:val="single" w:sz="4" w:space="0" w:color="auto"/>
            </w:tcBorders>
          </w:tcPr>
          <w:p w14:paraId="488477E7" w14:textId="77777777" w:rsidR="00E67105" w:rsidRDefault="00E67105" w:rsidP="00A650AD">
            <w:pPr>
              <w:jc w:val="center"/>
              <w:rPr>
                <w:rFonts w:ascii="Arial" w:hAnsi="Arial" w:cs="Arial"/>
                <w:b/>
                <w:bCs/>
                <w:sz w:val="16"/>
                <w:szCs w:val="16"/>
              </w:rPr>
            </w:pPr>
            <w:r>
              <w:rPr>
                <w:rFonts w:ascii="Arial" w:hAnsi="Arial" w:cs="Arial"/>
                <w:b/>
                <w:bCs/>
                <w:sz w:val="16"/>
                <w:szCs w:val="16"/>
              </w:rPr>
              <w:t>Наименование услуги</w:t>
            </w:r>
          </w:p>
        </w:tc>
        <w:tc>
          <w:tcPr>
            <w:tcW w:w="2279" w:type="dxa"/>
            <w:gridSpan w:val="2"/>
            <w:tcBorders>
              <w:top w:val="single" w:sz="8" w:space="0" w:color="auto"/>
              <w:left w:val="nil"/>
              <w:bottom w:val="single" w:sz="4" w:space="0" w:color="auto"/>
              <w:right w:val="single" w:sz="8" w:space="0" w:color="auto"/>
            </w:tcBorders>
          </w:tcPr>
          <w:p w14:paraId="1CF8A234" w14:textId="77777777" w:rsidR="00E67105" w:rsidRDefault="00E67105" w:rsidP="00A650AD">
            <w:pPr>
              <w:jc w:val="center"/>
              <w:rPr>
                <w:rFonts w:ascii="Arial" w:hAnsi="Arial" w:cs="Arial"/>
                <w:b/>
                <w:bCs/>
                <w:sz w:val="16"/>
                <w:szCs w:val="16"/>
              </w:rPr>
            </w:pPr>
            <w:r>
              <w:rPr>
                <w:rFonts w:ascii="Arial" w:hAnsi="Arial" w:cs="Arial"/>
                <w:b/>
                <w:bCs/>
                <w:sz w:val="16"/>
                <w:szCs w:val="16"/>
              </w:rPr>
              <w:t>Сумма за услугу</w:t>
            </w:r>
          </w:p>
        </w:tc>
        <w:tc>
          <w:tcPr>
            <w:tcW w:w="283" w:type="dxa"/>
            <w:tcBorders>
              <w:top w:val="nil"/>
              <w:left w:val="nil"/>
              <w:bottom w:val="nil"/>
              <w:right w:val="single" w:sz="8" w:space="0" w:color="auto"/>
            </w:tcBorders>
            <w:noWrap/>
            <w:vAlign w:val="bottom"/>
          </w:tcPr>
          <w:p w14:paraId="09735632"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770C6388" w14:textId="77777777" w:rsidTr="00A650AD">
        <w:trPr>
          <w:trHeight w:val="240"/>
        </w:trPr>
        <w:tc>
          <w:tcPr>
            <w:tcW w:w="283" w:type="dxa"/>
            <w:tcBorders>
              <w:top w:val="nil"/>
              <w:left w:val="single" w:sz="8" w:space="0" w:color="auto"/>
              <w:bottom w:val="nil"/>
              <w:right w:val="nil"/>
            </w:tcBorders>
            <w:noWrap/>
            <w:vAlign w:val="bottom"/>
          </w:tcPr>
          <w:p w14:paraId="2FCA55DA"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tcBorders>
              <w:top w:val="nil"/>
              <w:left w:val="single" w:sz="8" w:space="0" w:color="auto"/>
              <w:bottom w:val="single" w:sz="4" w:space="0" w:color="auto"/>
              <w:right w:val="single" w:sz="4" w:space="0" w:color="auto"/>
            </w:tcBorders>
          </w:tcPr>
          <w:p w14:paraId="004C4F8F" w14:textId="77777777" w:rsidR="00E67105" w:rsidRDefault="00E67105" w:rsidP="00A650AD"/>
        </w:tc>
        <w:tc>
          <w:tcPr>
            <w:tcW w:w="5352" w:type="dxa"/>
            <w:gridSpan w:val="3"/>
            <w:tcBorders>
              <w:top w:val="single" w:sz="4" w:space="0" w:color="auto"/>
              <w:left w:val="nil"/>
              <w:bottom w:val="single" w:sz="4" w:space="0" w:color="auto"/>
              <w:right w:val="single" w:sz="4" w:space="0" w:color="auto"/>
            </w:tcBorders>
          </w:tcPr>
          <w:p w14:paraId="0A94DFBE" w14:textId="77777777" w:rsidR="00E67105" w:rsidRDefault="00E67105" w:rsidP="00A650AD"/>
        </w:tc>
        <w:tc>
          <w:tcPr>
            <w:tcW w:w="2279" w:type="dxa"/>
            <w:gridSpan w:val="2"/>
            <w:tcBorders>
              <w:top w:val="single" w:sz="4" w:space="0" w:color="auto"/>
              <w:left w:val="nil"/>
              <w:bottom w:val="single" w:sz="4" w:space="0" w:color="auto"/>
              <w:right w:val="single" w:sz="8" w:space="0" w:color="auto"/>
            </w:tcBorders>
          </w:tcPr>
          <w:p w14:paraId="0C5837BF" w14:textId="77777777" w:rsidR="00E67105" w:rsidRDefault="00E67105" w:rsidP="00A650AD"/>
        </w:tc>
        <w:tc>
          <w:tcPr>
            <w:tcW w:w="283" w:type="dxa"/>
            <w:tcBorders>
              <w:top w:val="nil"/>
              <w:left w:val="nil"/>
              <w:bottom w:val="nil"/>
              <w:right w:val="single" w:sz="8" w:space="0" w:color="auto"/>
            </w:tcBorders>
            <w:noWrap/>
            <w:vAlign w:val="bottom"/>
          </w:tcPr>
          <w:p w14:paraId="2F5F5353"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170CBD31" w14:textId="77777777" w:rsidTr="00A650AD">
        <w:trPr>
          <w:trHeight w:val="225"/>
        </w:trPr>
        <w:tc>
          <w:tcPr>
            <w:tcW w:w="283" w:type="dxa"/>
            <w:tcBorders>
              <w:top w:val="nil"/>
              <w:left w:val="single" w:sz="8" w:space="0" w:color="auto"/>
              <w:bottom w:val="nil"/>
              <w:right w:val="nil"/>
            </w:tcBorders>
            <w:noWrap/>
            <w:vAlign w:val="bottom"/>
          </w:tcPr>
          <w:p w14:paraId="31533D30"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615F19C0" w14:textId="77777777" w:rsidR="00E67105" w:rsidRDefault="00E67105" w:rsidP="00A650AD"/>
        </w:tc>
        <w:tc>
          <w:tcPr>
            <w:tcW w:w="5352" w:type="dxa"/>
            <w:gridSpan w:val="3"/>
            <w:noWrap/>
            <w:vAlign w:val="bottom"/>
          </w:tcPr>
          <w:p w14:paraId="186BC740" w14:textId="77777777" w:rsidR="00E67105" w:rsidRDefault="00E67105" w:rsidP="00A650AD"/>
        </w:tc>
        <w:tc>
          <w:tcPr>
            <w:tcW w:w="2279" w:type="dxa"/>
            <w:gridSpan w:val="2"/>
            <w:noWrap/>
            <w:vAlign w:val="bottom"/>
          </w:tcPr>
          <w:p w14:paraId="79C79652" w14:textId="77777777" w:rsidR="00E67105" w:rsidRDefault="00E67105" w:rsidP="00A650AD"/>
        </w:tc>
        <w:tc>
          <w:tcPr>
            <w:tcW w:w="283" w:type="dxa"/>
            <w:tcBorders>
              <w:top w:val="nil"/>
              <w:left w:val="nil"/>
              <w:bottom w:val="nil"/>
              <w:right w:val="single" w:sz="8" w:space="0" w:color="auto"/>
            </w:tcBorders>
            <w:noWrap/>
            <w:vAlign w:val="bottom"/>
          </w:tcPr>
          <w:p w14:paraId="78DED134"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6E4C39E3" w14:textId="77777777" w:rsidTr="00A650AD">
        <w:trPr>
          <w:trHeight w:val="255"/>
        </w:trPr>
        <w:tc>
          <w:tcPr>
            <w:tcW w:w="283" w:type="dxa"/>
            <w:tcBorders>
              <w:top w:val="nil"/>
              <w:left w:val="single" w:sz="8" w:space="0" w:color="auto"/>
              <w:bottom w:val="nil"/>
              <w:right w:val="nil"/>
            </w:tcBorders>
            <w:noWrap/>
            <w:vAlign w:val="bottom"/>
          </w:tcPr>
          <w:p w14:paraId="5EC2B9AB"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6F59D027" w14:textId="77777777" w:rsidR="00E67105" w:rsidRDefault="00E67105" w:rsidP="00A650AD"/>
        </w:tc>
        <w:tc>
          <w:tcPr>
            <w:tcW w:w="5352" w:type="dxa"/>
            <w:gridSpan w:val="3"/>
            <w:vAlign w:val="bottom"/>
          </w:tcPr>
          <w:p w14:paraId="63934BBF" w14:textId="77777777" w:rsidR="00E67105" w:rsidRDefault="00E67105" w:rsidP="00A650AD"/>
        </w:tc>
        <w:tc>
          <w:tcPr>
            <w:tcW w:w="2279" w:type="dxa"/>
            <w:gridSpan w:val="2"/>
            <w:noWrap/>
            <w:vAlign w:val="bottom"/>
          </w:tcPr>
          <w:p w14:paraId="24CDC7AA" w14:textId="77777777" w:rsidR="00E67105" w:rsidRDefault="00E67105" w:rsidP="00A650AD"/>
        </w:tc>
        <w:tc>
          <w:tcPr>
            <w:tcW w:w="283" w:type="dxa"/>
            <w:tcBorders>
              <w:top w:val="nil"/>
              <w:left w:val="nil"/>
              <w:bottom w:val="nil"/>
              <w:right w:val="single" w:sz="8" w:space="0" w:color="auto"/>
            </w:tcBorders>
            <w:noWrap/>
            <w:vAlign w:val="bottom"/>
          </w:tcPr>
          <w:p w14:paraId="0571801B"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3A322B18" w14:textId="77777777" w:rsidTr="00A650AD">
        <w:trPr>
          <w:trHeight w:val="222"/>
        </w:trPr>
        <w:tc>
          <w:tcPr>
            <w:tcW w:w="283" w:type="dxa"/>
            <w:tcBorders>
              <w:top w:val="nil"/>
              <w:left w:val="single" w:sz="8" w:space="0" w:color="auto"/>
              <w:bottom w:val="nil"/>
              <w:right w:val="nil"/>
            </w:tcBorders>
            <w:noWrap/>
            <w:vAlign w:val="bottom"/>
          </w:tcPr>
          <w:p w14:paraId="7D55AE80"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5B145A36" w14:textId="77777777" w:rsidR="00E67105" w:rsidRDefault="00E67105" w:rsidP="00A650AD"/>
        </w:tc>
        <w:tc>
          <w:tcPr>
            <w:tcW w:w="3330" w:type="dxa"/>
            <w:noWrap/>
            <w:vAlign w:val="bottom"/>
          </w:tcPr>
          <w:p w14:paraId="36D5B13E" w14:textId="77777777" w:rsidR="00E67105" w:rsidRDefault="00E67105" w:rsidP="00A650AD"/>
        </w:tc>
        <w:tc>
          <w:tcPr>
            <w:tcW w:w="1279" w:type="dxa"/>
            <w:noWrap/>
            <w:vAlign w:val="bottom"/>
          </w:tcPr>
          <w:p w14:paraId="3EFD7961" w14:textId="77777777" w:rsidR="00E67105" w:rsidRDefault="00E67105" w:rsidP="00A650AD"/>
        </w:tc>
        <w:tc>
          <w:tcPr>
            <w:tcW w:w="743" w:type="dxa"/>
            <w:noWrap/>
            <w:vAlign w:val="bottom"/>
          </w:tcPr>
          <w:p w14:paraId="1D26609F" w14:textId="77777777" w:rsidR="00E67105" w:rsidRDefault="00E67105" w:rsidP="00A650AD"/>
        </w:tc>
        <w:tc>
          <w:tcPr>
            <w:tcW w:w="1186" w:type="dxa"/>
            <w:noWrap/>
            <w:vAlign w:val="bottom"/>
          </w:tcPr>
          <w:p w14:paraId="64557A31" w14:textId="77777777" w:rsidR="00E67105" w:rsidRDefault="00E67105" w:rsidP="00A650AD"/>
        </w:tc>
        <w:tc>
          <w:tcPr>
            <w:tcW w:w="1093" w:type="dxa"/>
            <w:noWrap/>
            <w:vAlign w:val="bottom"/>
          </w:tcPr>
          <w:p w14:paraId="3E3DA01D" w14:textId="77777777" w:rsidR="00E67105" w:rsidRDefault="00E67105" w:rsidP="00A650AD"/>
        </w:tc>
        <w:tc>
          <w:tcPr>
            <w:tcW w:w="283" w:type="dxa"/>
            <w:tcBorders>
              <w:top w:val="nil"/>
              <w:left w:val="nil"/>
              <w:bottom w:val="nil"/>
              <w:right w:val="single" w:sz="8" w:space="0" w:color="auto"/>
            </w:tcBorders>
            <w:noWrap/>
            <w:vAlign w:val="bottom"/>
          </w:tcPr>
          <w:p w14:paraId="5D344B1B"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2E46770D" w14:textId="77777777" w:rsidTr="00A650AD">
        <w:trPr>
          <w:trHeight w:val="222"/>
        </w:trPr>
        <w:tc>
          <w:tcPr>
            <w:tcW w:w="283" w:type="dxa"/>
            <w:tcBorders>
              <w:top w:val="nil"/>
              <w:left w:val="single" w:sz="8" w:space="0" w:color="auto"/>
              <w:bottom w:val="nil"/>
              <w:right w:val="nil"/>
            </w:tcBorders>
            <w:noWrap/>
            <w:vAlign w:val="bottom"/>
          </w:tcPr>
          <w:p w14:paraId="31ABFADB"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tcBorders>
              <w:top w:val="nil"/>
              <w:left w:val="nil"/>
              <w:bottom w:val="single" w:sz="4" w:space="0" w:color="auto"/>
              <w:right w:val="nil"/>
            </w:tcBorders>
            <w:noWrap/>
            <w:vAlign w:val="bottom"/>
          </w:tcPr>
          <w:p w14:paraId="2DC373CF" w14:textId="77777777" w:rsidR="00E67105" w:rsidRDefault="00E67105" w:rsidP="00A650AD">
            <w:pPr>
              <w:rPr>
                <w:rFonts w:ascii="Arial" w:hAnsi="Arial" w:cs="Arial"/>
                <w:b/>
                <w:bCs/>
                <w:sz w:val="16"/>
                <w:szCs w:val="16"/>
              </w:rPr>
            </w:pPr>
            <w:r>
              <w:rPr>
                <w:rFonts w:ascii="Arial" w:hAnsi="Arial" w:cs="Arial"/>
                <w:b/>
                <w:bCs/>
                <w:sz w:val="16"/>
                <w:szCs w:val="16"/>
              </w:rPr>
              <w:t>Грузоотправитель</w:t>
            </w:r>
          </w:p>
        </w:tc>
        <w:tc>
          <w:tcPr>
            <w:tcW w:w="3330" w:type="dxa"/>
            <w:noWrap/>
            <w:vAlign w:val="bottom"/>
          </w:tcPr>
          <w:p w14:paraId="3E3E9448" w14:textId="77777777" w:rsidR="00E67105" w:rsidRDefault="00E67105" w:rsidP="00A650AD"/>
        </w:tc>
        <w:tc>
          <w:tcPr>
            <w:tcW w:w="1279" w:type="dxa"/>
            <w:tcBorders>
              <w:top w:val="nil"/>
              <w:left w:val="nil"/>
              <w:bottom w:val="single" w:sz="4" w:space="0" w:color="auto"/>
              <w:right w:val="nil"/>
            </w:tcBorders>
            <w:noWrap/>
            <w:vAlign w:val="bottom"/>
          </w:tcPr>
          <w:p w14:paraId="01CB5DF6" w14:textId="77777777" w:rsidR="00E67105" w:rsidRDefault="00E67105" w:rsidP="00A650AD">
            <w:pPr>
              <w:rPr>
                <w:rFonts w:ascii="Arial" w:hAnsi="Arial" w:cs="Arial"/>
                <w:b/>
                <w:bCs/>
                <w:sz w:val="16"/>
                <w:szCs w:val="16"/>
              </w:rPr>
            </w:pPr>
            <w:r>
              <w:rPr>
                <w:rFonts w:ascii="Arial" w:hAnsi="Arial" w:cs="Arial"/>
                <w:b/>
                <w:bCs/>
                <w:sz w:val="16"/>
                <w:szCs w:val="16"/>
              </w:rPr>
              <w:t>Исполнитель</w:t>
            </w:r>
          </w:p>
        </w:tc>
        <w:tc>
          <w:tcPr>
            <w:tcW w:w="743" w:type="dxa"/>
            <w:noWrap/>
            <w:vAlign w:val="bottom"/>
          </w:tcPr>
          <w:p w14:paraId="71E044A3" w14:textId="77777777" w:rsidR="00E67105" w:rsidRDefault="00E67105" w:rsidP="00A650AD"/>
        </w:tc>
        <w:tc>
          <w:tcPr>
            <w:tcW w:w="1186" w:type="dxa"/>
            <w:noWrap/>
            <w:vAlign w:val="bottom"/>
          </w:tcPr>
          <w:p w14:paraId="43B609BE" w14:textId="77777777" w:rsidR="00E67105" w:rsidRDefault="00E67105" w:rsidP="00A650AD"/>
        </w:tc>
        <w:tc>
          <w:tcPr>
            <w:tcW w:w="1093" w:type="dxa"/>
            <w:noWrap/>
            <w:vAlign w:val="bottom"/>
          </w:tcPr>
          <w:p w14:paraId="39A0976A" w14:textId="77777777" w:rsidR="00E67105" w:rsidRDefault="00E67105" w:rsidP="00A650AD"/>
        </w:tc>
        <w:tc>
          <w:tcPr>
            <w:tcW w:w="283" w:type="dxa"/>
            <w:tcBorders>
              <w:top w:val="nil"/>
              <w:left w:val="nil"/>
              <w:bottom w:val="nil"/>
              <w:right w:val="single" w:sz="8" w:space="0" w:color="auto"/>
            </w:tcBorders>
            <w:noWrap/>
            <w:vAlign w:val="bottom"/>
          </w:tcPr>
          <w:p w14:paraId="60DD8BBB"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2DF0F577" w14:textId="77777777" w:rsidTr="00A650AD">
        <w:trPr>
          <w:trHeight w:val="402"/>
        </w:trPr>
        <w:tc>
          <w:tcPr>
            <w:tcW w:w="283" w:type="dxa"/>
            <w:tcBorders>
              <w:top w:val="nil"/>
              <w:left w:val="single" w:sz="8" w:space="0" w:color="auto"/>
              <w:bottom w:val="nil"/>
              <w:right w:val="nil"/>
            </w:tcBorders>
            <w:noWrap/>
            <w:vAlign w:val="bottom"/>
          </w:tcPr>
          <w:p w14:paraId="6051F9B3"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43E528E9" w14:textId="77777777" w:rsidR="00E67105" w:rsidRDefault="00E67105" w:rsidP="00A650AD">
            <w:pPr>
              <w:jc w:val="right"/>
              <w:rPr>
                <w:rFonts w:ascii="Arial" w:hAnsi="Arial" w:cs="Arial"/>
                <w:sz w:val="16"/>
                <w:szCs w:val="16"/>
              </w:rPr>
            </w:pPr>
            <w:r>
              <w:rPr>
                <w:rFonts w:ascii="Arial" w:hAnsi="Arial" w:cs="Arial"/>
                <w:sz w:val="16"/>
                <w:szCs w:val="16"/>
              </w:rPr>
              <w:t>М.П.</w:t>
            </w:r>
          </w:p>
        </w:tc>
        <w:tc>
          <w:tcPr>
            <w:tcW w:w="3330" w:type="dxa"/>
            <w:noWrap/>
            <w:vAlign w:val="bottom"/>
          </w:tcPr>
          <w:p w14:paraId="495F472A" w14:textId="77777777" w:rsidR="00E67105" w:rsidRDefault="00E67105" w:rsidP="00A650AD">
            <w:pPr>
              <w:jc w:val="right"/>
              <w:rPr>
                <w:rFonts w:ascii="Arial" w:hAnsi="Arial" w:cs="Arial"/>
                <w:sz w:val="16"/>
                <w:szCs w:val="16"/>
              </w:rPr>
            </w:pPr>
            <w:r>
              <w:rPr>
                <w:rFonts w:ascii="Arial" w:hAnsi="Arial" w:cs="Arial"/>
                <w:sz w:val="16"/>
                <w:szCs w:val="16"/>
              </w:rPr>
              <w:t>Ф.И.О.</w:t>
            </w:r>
          </w:p>
        </w:tc>
        <w:tc>
          <w:tcPr>
            <w:tcW w:w="1279" w:type="dxa"/>
            <w:noWrap/>
            <w:vAlign w:val="bottom"/>
          </w:tcPr>
          <w:p w14:paraId="6739EBE6" w14:textId="77777777" w:rsidR="00E67105" w:rsidRDefault="00E67105" w:rsidP="00A650AD"/>
        </w:tc>
        <w:tc>
          <w:tcPr>
            <w:tcW w:w="743" w:type="dxa"/>
            <w:noWrap/>
            <w:vAlign w:val="bottom"/>
          </w:tcPr>
          <w:p w14:paraId="341BC7FF" w14:textId="77777777" w:rsidR="00E67105" w:rsidRDefault="00E67105" w:rsidP="00A650AD"/>
        </w:tc>
        <w:tc>
          <w:tcPr>
            <w:tcW w:w="1186" w:type="dxa"/>
            <w:noWrap/>
            <w:vAlign w:val="bottom"/>
          </w:tcPr>
          <w:p w14:paraId="28D45BA1" w14:textId="77777777" w:rsidR="00E67105" w:rsidRDefault="00E67105" w:rsidP="00A650AD"/>
        </w:tc>
        <w:tc>
          <w:tcPr>
            <w:tcW w:w="1093" w:type="dxa"/>
            <w:noWrap/>
            <w:vAlign w:val="bottom"/>
          </w:tcPr>
          <w:p w14:paraId="75CBE8BB" w14:textId="77777777" w:rsidR="00E67105" w:rsidRDefault="00E67105" w:rsidP="00A650AD"/>
        </w:tc>
        <w:tc>
          <w:tcPr>
            <w:tcW w:w="283" w:type="dxa"/>
            <w:tcBorders>
              <w:top w:val="nil"/>
              <w:left w:val="nil"/>
              <w:bottom w:val="nil"/>
              <w:right w:val="single" w:sz="8" w:space="0" w:color="auto"/>
            </w:tcBorders>
            <w:noWrap/>
            <w:vAlign w:val="bottom"/>
          </w:tcPr>
          <w:p w14:paraId="2AAC4572"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4E77FCCF" w14:textId="77777777" w:rsidTr="00A650AD">
        <w:trPr>
          <w:trHeight w:val="225"/>
        </w:trPr>
        <w:tc>
          <w:tcPr>
            <w:tcW w:w="283" w:type="dxa"/>
            <w:tcBorders>
              <w:top w:val="nil"/>
              <w:left w:val="single" w:sz="8" w:space="0" w:color="auto"/>
              <w:bottom w:val="nil"/>
              <w:right w:val="nil"/>
            </w:tcBorders>
            <w:noWrap/>
            <w:vAlign w:val="bottom"/>
          </w:tcPr>
          <w:p w14:paraId="1005A1E9" w14:textId="77777777" w:rsidR="00E67105" w:rsidRDefault="00E67105" w:rsidP="00A650AD">
            <w:pPr>
              <w:rPr>
                <w:rFonts w:ascii="Arial" w:hAnsi="Arial" w:cs="Arial"/>
                <w:sz w:val="16"/>
                <w:szCs w:val="16"/>
              </w:rPr>
            </w:pPr>
            <w:r>
              <w:rPr>
                <w:rFonts w:ascii="Arial" w:hAnsi="Arial" w:cs="Arial"/>
                <w:sz w:val="16"/>
                <w:szCs w:val="16"/>
              </w:rPr>
              <w:t> </w:t>
            </w:r>
          </w:p>
        </w:tc>
        <w:tc>
          <w:tcPr>
            <w:tcW w:w="5025" w:type="dxa"/>
            <w:gridSpan w:val="2"/>
            <w:tcBorders>
              <w:top w:val="nil"/>
              <w:left w:val="nil"/>
              <w:bottom w:val="single" w:sz="8" w:space="0" w:color="auto"/>
              <w:right w:val="nil"/>
            </w:tcBorders>
            <w:noWrap/>
            <w:vAlign w:val="bottom"/>
          </w:tcPr>
          <w:p w14:paraId="43212CA7" w14:textId="77777777" w:rsidR="00E67105" w:rsidRDefault="00E67105" w:rsidP="00A650AD">
            <w:pPr>
              <w:rPr>
                <w:rFonts w:ascii="Arial" w:hAnsi="Arial" w:cs="Arial"/>
                <w:sz w:val="16"/>
                <w:szCs w:val="16"/>
              </w:rPr>
            </w:pPr>
            <w:r>
              <w:rPr>
                <w:rFonts w:ascii="Arial" w:hAnsi="Arial" w:cs="Arial"/>
                <w:sz w:val="16"/>
                <w:szCs w:val="16"/>
              </w:rPr>
              <w:t> </w:t>
            </w:r>
          </w:p>
        </w:tc>
        <w:tc>
          <w:tcPr>
            <w:tcW w:w="1279" w:type="dxa"/>
            <w:tcBorders>
              <w:top w:val="nil"/>
              <w:left w:val="nil"/>
              <w:bottom w:val="single" w:sz="8" w:space="0" w:color="auto"/>
              <w:right w:val="nil"/>
            </w:tcBorders>
            <w:noWrap/>
            <w:vAlign w:val="bottom"/>
          </w:tcPr>
          <w:p w14:paraId="6ABAE7AB" w14:textId="77777777" w:rsidR="00E67105" w:rsidRDefault="00E67105" w:rsidP="00A650AD">
            <w:pPr>
              <w:rPr>
                <w:rFonts w:ascii="Arial" w:hAnsi="Arial" w:cs="Arial"/>
                <w:sz w:val="16"/>
                <w:szCs w:val="16"/>
              </w:rPr>
            </w:pPr>
            <w:r>
              <w:rPr>
                <w:rFonts w:ascii="Arial" w:hAnsi="Arial" w:cs="Arial"/>
                <w:sz w:val="16"/>
                <w:szCs w:val="16"/>
              </w:rPr>
              <w:t> </w:t>
            </w:r>
          </w:p>
        </w:tc>
        <w:tc>
          <w:tcPr>
            <w:tcW w:w="1929" w:type="dxa"/>
            <w:gridSpan w:val="2"/>
            <w:tcBorders>
              <w:top w:val="nil"/>
              <w:left w:val="nil"/>
              <w:bottom w:val="single" w:sz="8" w:space="0" w:color="auto"/>
              <w:right w:val="nil"/>
            </w:tcBorders>
            <w:noWrap/>
            <w:vAlign w:val="bottom"/>
          </w:tcPr>
          <w:p w14:paraId="1F5685A2" w14:textId="77777777" w:rsidR="00E67105" w:rsidRDefault="00E67105" w:rsidP="00A650AD">
            <w:pPr>
              <w:rPr>
                <w:rFonts w:ascii="Arial" w:hAnsi="Arial" w:cs="Arial"/>
                <w:sz w:val="16"/>
                <w:szCs w:val="16"/>
              </w:rPr>
            </w:pPr>
            <w:r>
              <w:rPr>
                <w:rFonts w:ascii="Arial" w:hAnsi="Arial" w:cs="Arial"/>
                <w:sz w:val="16"/>
                <w:szCs w:val="16"/>
              </w:rPr>
              <w:t> </w:t>
            </w:r>
          </w:p>
        </w:tc>
        <w:tc>
          <w:tcPr>
            <w:tcW w:w="1093" w:type="dxa"/>
            <w:tcBorders>
              <w:top w:val="nil"/>
              <w:left w:val="nil"/>
              <w:bottom w:val="single" w:sz="4" w:space="0" w:color="auto"/>
              <w:right w:val="nil"/>
            </w:tcBorders>
            <w:noWrap/>
            <w:vAlign w:val="bottom"/>
          </w:tcPr>
          <w:p w14:paraId="55514AA7" w14:textId="77777777" w:rsidR="00E67105" w:rsidRDefault="00E67105" w:rsidP="00A650AD">
            <w:pPr>
              <w:rPr>
                <w:rFonts w:ascii="Arial" w:hAnsi="Arial" w:cs="Arial"/>
                <w:sz w:val="16"/>
                <w:szCs w:val="16"/>
              </w:rPr>
            </w:pPr>
            <w:r>
              <w:rPr>
                <w:rFonts w:ascii="Arial" w:hAnsi="Arial" w:cs="Arial"/>
                <w:sz w:val="16"/>
                <w:szCs w:val="16"/>
              </w:rPr>
              <w:t> </w:t>
            </w:r>
          </w:p>
        </w:tc>
        <w:tc>
          <w:tcPr>
            <w:tcW w:w="283" w:type="dxa"/>
            <w:tcBorders>
              <w:top w:val="nil"/>
              <w:left w:val="nil"/>
              <w:bottom w:val="nil"/>
              <w:right w:val="single" w:sz="8" w:space="0" w:color="auto"/>
            </w:tcBorders>
            <w:noWrap/>
            <w:vAlign w:val="bottom"/>
          </w:tcPr>
          <w:p w14:paraId="2AA9C85A"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52E416F2" w14:textId="77777777" w:rsidTr="00A650AD">
        <w:trPr>
          <w:trHeight w:val="225"/>
        </w:trPr>
        <w:tc>
          <w:tcPr>
            <w:tcW w:w="283" w:type="dxa"/>
            <w:tcBorders>
              <w:top w:val="nil"/>
              <w:left w:val="single" w:sz="8" w:space="0" w:color="auto"/>
              <w:bottom w:val="nil"/>
              <w:right w:val="nil"/>
            </w:tcBorders>
            <w:noWrap/>
            <w:vAlign w:val="bottom"/>
          </w:tcPr>
          <w:p w14:paraId="6C2A826A"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noWrap/>
            <w:vAlign w:val="bottom"/>
          </w:tcPr>
          <w:p w14:paraId="35DA07F5" w14:textId="77777777" w:rsidR="00E67105" w:rsidRDefault="00E67105" w:rsidP="00A650AD"/>
        </w:tc>
        <w:tc>
          <w:tcPr>
            <w:tcW w:w="3330" w:type="dxa"/>
            <w:noWrap/>
            <w:vAlign w:val="bottom"/>
          </w:tcPr>
          <w:p w14:paraId="087007C4" w14:textId="77777777" w:rsidR="00E67105" w:rsidRDefault="00E67105" w:rsidP="00A650AD"/>
        </w:tc>
        <w:tc>
          <w:tcPr>
            <w:tcW w:w="1279" w:type="dxa"/>
            <w:noWrap/>
            <w:vAlign w:val="bottom"/>
          </w:tcPr>
          <w:p w14:paraId="4CE6A1CD" w14:textId="77777777" w:rsidR="00E67105" w:rsidRDefault="00E67105" w:rsidP="00A650AD"/>
        </w:tc>
        <w:tc>
          <w:tcPr>
            <w:tcW w:w="743" w:type="dxa"/>
            <w:noWrap/>
            <w:vAlign w:val="bottom"/>
          </w:tcPr>
          <w:p w14:paraId="46DA06C5" w14:textId="77777777" w:rsidR="00E67105" w:rsidRDefault="00E67105" w:rsidP="00A650AD"/>
        </w:tc>
        <w:tc>
          <w:tcPr>
            <w:tcW w:w="1186" w:type="dxa"/>
            <w:noWrap/>
            <w:vAlign w:val="bottom"/>
          </w:tcPr>
          <w:p w14:paraId="3542907A" w14:textId="77777777" w:rsidR="00E67105" w:rsidRDefault="00E67105" w:rsidP="00A650AD"/>
        </w:tc>
        <w:tc>
          <w:tcPr>
            <w:tcW w:w="1093" w:type="dxa"/>
            <w:noWrap/>
            <w:vAlign w:val="bottom"/>
          </w:tcPr>
          <w:p w14:paraId="55AD7B26" w14:textId="77777777" w:rsidR="00E67105" w:rsidRDefault="00E67105" w:rsidP="00A650AD"/>
        </w:tc>
        <w:tc>
          <w:tcPr>
            <w:tcW w:w="283" w:type="dxa"/>
            <w:tcBorders>
              <w:top w:val="nil"/>
              <w:left w:val="nil"/>
              <w:bottom w:val="nil"/>
              <w:right w:val="single" w:sz="8" w:space="0" w:color="auto"/>
            </w:tcBorders>
            <w:noWrap/>
            <w:vAlign w:val="bottom"/>
          </w:tcPr>
          <w:p w14:paraId="7B5A510B" w14:textId="77777777" w:rsidR="00E67105" w:rsidRDefault="00E67105" w:rsidP="00A650AD">
            <w:pPr>
              <w:rPr>
                <w:rFonts w:ascii="Arial" w:hAnsi="Arial" w:cs="Arial"/>
                <w:sz w:val="16"/>
                <w:szCs w:val="16"/>
              </w:rPr>
            </w:pPr>
            <w:r>
              <w:rPr>
                <w:rFonts w:ascii="Arial" w:hAnsi="Arial" w:cs="Arial"/>
                <w:sz w:val="16"/>
                <w:szCs w:val="16"/>
              </w:rPr>
              <w:t> </w:t>
            </w:r>
          </w:p>
        </w:tc>
      </w:tr>
      <w:tr w:rsidR="00E67105" w14:paraId="4DDF80E2" w14:textId="77777777" w:rsidTr="00A650AD">
        <w:trPr>
          <w:trHeight w:val="80"/>
        </w:trPr>
        <w:tc>
          <w:tcPr>
            <w:tcW w:w="283" w:type="dxa"/>
            <w:tcBorders>
              <w:top w:val="nil"/>
              <w:left w:val="single" w:sz="8" w:space="0" w:color="auto"/>
              <w:bottom w:val="single" w:sz="8" w:space="0" w:color="auto"/>
              <w:right w:val="nil"/>
            </w:tcBorders>
            <w:noWrap/>
            <w:vAlign w:val="bottom"/>
          </w:tcPr>
          <w:p w14:paraId="135116D0" w14:textId="77777777" w:rsidR="00E67105" w:rsidRDefault="00E67105" w:rsidP="00A650AD">
            <w:pPr>
              <w:rPr>
                <w:rFonts w:ascii="Arial" w:hAnsi="Arial" w:cs="Arial"/>
                <w:sz w:val="16"/>
                <w:szCs w:val="16"/>
              </w:rPr>
            </w:pPr>
            <w:r>
              <w:rPr>
                <w:rFonts w:ascii="Arial" w:hAnsi="Arial" w:cs="Arial"/>
                <w:sz w:val="16"/>
                <w:szCs w:val="16"/>
              </w:rPr>
              <w:t> </w:t>
            </w:r>
          </w:p>
        </w:tc>
        <w:tc>
          <w:tcPr>
            <w:tcW w:w="1695" w:type="dxa"/>
            <w:tcBorders>
              <w:top w:val="nil"/>
              <w:left w:val="nil"/>
              <w:bottom w:val="single" w:sz="8" w:space="0" w:color="auto"/>
              <w:right w:val="nil"/>
            </w:tcBorders>
            <w:noWrap/>
            <w:vAlign w:val="bottom"/>
          </w:tcPr>
          <w:p w14:paraId="28E4D553" w14:textId="77777777" w:rsidR="00E67105" w:rsidRDefault="00E67105" w:rsidP="00A650AD"/>
        </w:tc>
        <w:tc>
          <w:tcPr>
            <w:tcW w:w="3330" w:type="dxa"/>
            <w:tcBorders>
              <w:top w:val="nil"/>
              <w:left w:val="nil"/>
              <w:bottom w:val="single" w:sz="8" w:space="0" w:color="auto"/>
              <w:right w:val="nil"/>
            </w:tcBorders>
            <w:noWrap/>
            <w:vAlign w:val="bottom"/>
          </w:tcPr>
          <w:p w14:paraId="6DD8879F" w14:textId="77777777" w:rsidR="00E67105" w:rsidRDefault="00E67105" w:rsidP="00A650AD"/>
        </w:tc>
        <w:tc>
          <w:tcPr>
            <w:tcW w:w="1279" w:type="dxa"/>
            <w:tcBorders>
              <w:top w:val="nil"/>
              <w:left w:val="nil"/>
              <w:bottom w:val="single" w:sz="8" w:space="0" w:color="auto"/>
              <w:right w:val="nil"/>
            </w:tcBorders>
            <w:noWrap/>
            <w:vAlign w:val="bottom"/>
          </w:tcPr>
          <w:p w14:paraId="26D7E0FD" w14:textId="77777777" w:rsidR="00E67105" w:rsidRDefault="00E67105" w:rsidP="00A650AD"/>
        </w:tc>
        <w:tc>
          <w:tcPr>
            <w:tcW w:w="743" w:type="dxa"/>
            <w:tcBorders>
              <w:top w:val="nil"/>
              <w:left w:val="nil"/>
              <w:bottom w:val="single" w:sz="8" w:space="0" w:color="auto"/>
              <w:right w:val="nil"/>
            </w:tcBorders>
            <w:noWrap/>
            <w:vAlign w:val="bottom"/>
          </w:tcPr>
          <w:p w14:paraId="42DF180F" w14:textId="77777777" w:rsidR="00E67105" w:rsidRDefault="00E67105" w:rsidP="00A650AD"/>
        </w:tc>
        <w:tc>
          <w:tcPr>
            <w:tcW w:w="1186" w:type="dxa"/>
            <w:tcBorders>
              <w:top w:val="nil"/>
              <w:left w:val="nil"/>
              <w:bottom w:val="single" w:sz="8" w:space="0" w:color="auto"/>
              <w:right w:val="nil"/>
            </w:tcBorders>
            <w:noWrap/>
            <w:vAlign w:val="bottom"/>
          </w:tcPr>
          <w:p w14:paraId="03AAE29A" w14:textId="77777777" w:rsidR="00E67105" w:rsidRDefault="00E67105" w:rsidP="00A650AD"/>
        </w:tc>
        <w:tc>
          <w:tcPr>
            <w:tcW w:w="1093" w:type="dxa"/>
            <w:tcBorders>
              <w:top w:val="nil"/>
              <w:left w:val="nil"/>
              <w:bottom w:val="single" w:sz="8" w:space="0" w:color="auto"/>
              <w:right w:val="nil"/>
            </w:tcBorders>
            <w:noWrap/>
            <w:vAlign w:val="bottom"/>
          </w:tcPr>
          <w:p w14:paraId="4DC3D7AE" w14:textId="77777777" w:rsidR="00E67105" w:rsidRDefault="00E67105" w:rsidP="00A650AD"/>
        </w:tc>
        <w:tc>
          <w:tcPr>
            <w:tcW w:w="283" w:type="dxa"/>
            <w:tcBorders>
              <w:top w:val="nil"/>
              <w:left w:val="nil"/>
              <w:bottom w:val="single" w:sz="8" w:space="0" w:color="auto"/>
              <w:right w:val="single" w:sz="8" w:space="0" w:color="auto"/>
            </w:tcBorders>
            <w:noWrap/>
            <w:vAlign w:val="bottom"/>
          </w:tcPr>
          <w:p w14:paraId="6D360EB7" w14:textId="77777777" w:rsidR="00E67105" w:rsidRDefault="00E67105" w:rsidP="00A650AD">
            <w:pPr>
              <w:rPr>
                <w:rFonts w:ascii="Arial" w:hAnsi="Arial" w:cs="Arial"/>
                <w:sz w:val="16"/>
                <w:szCs w:val="16"/>
              </w:rPr>
            </w:pPr>
            <w:r>
              <w:rPr>
                <w:rFonts w:ascii="Arial" w:hAnsi="Arial" w:cs="Arial"/>
                <w:sz w:val="16"/>
                <w:szCs w:val="16"/>
              </w:rPr>
              <w:t> </w:t>
            </w:r>
          </w:p>
        </w:tc>
      </w:tr>
    </w:tbl>
    <w:p w14:paraId="1260486E" w14:textId="77777777" w:rsidR="00E67105" w:rsidRDefault="00E67105" w:rsidP="00E67105">
      <w:pPr>
        <w:ind w:left="720"/>
        <w:jc w:val="both"/>
        <w:rPr>
          <w:b/>
          <w:bCs/>
          <w:sz w:val="24"/>
          <w:szCs w:val="24"/>
        </w:rPr>
      </w:pPr>
    </w:p>
    <w:p w14:paraId="12C74DC6" w14:textId="77777777" w:rsidR="00E67105" w:rsidRDefault="00E67105" w:rsidP="00E67105"/>
    <w:p w14:paraId="02FF660C" w14:textId="77777777" w:rsidR="00E67105" w:rsidRDefault="00E67105" w:rsidP="00E67105"/>
    <w:p w14:paraId="1AFA87EB" w14:textId="77777777" w:rsidR="00E67105" w:rsidRDefault="00E67105" w:rsidP="00E67105"/>
    <w:p w14:paraId="183D06A3" w14:textId="77777777" w:rsidR="003D3C7E" w:rsidRPr="009F07B8" w:rsidRDefault="003D3C7E" w:rsidP="009F07B8">
      <w:pPr>
        <w:tabs>
          <w:tab w:val="left" w:pos="2160"/>
        </w:tabs>
        <w:spacing w:line="228" w:lineRule="auto"/>
        <w:ind w:right="-2"/>
        <w:jc w:val="both"/>
        <w:rPr>
          <w:sz w:val="22"/>
          <w:szCs w:val="22"/>
        </w:rPr>
      </w:pPr>
    </w:p>
    <w:sectPr w:rsidR="003D3C7E" w:rsidRPr="009F07B8" w:rsidSect="00BA700F">
      <w:headerReference w:type="default" r:id="rId13"/>
      <w:footerReference w:type="default" r:id="rId14"/>
      <w:pgSz w:w="11906" w:h="16838"/>
      <w:pgMar w:top="356" w:right="510" w:bottom="537" w:left="851" w:header="30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7014A" w14:textId="77777777" w:rsidR="00FF041C" w:rsidRDefault="00FF041C">
      <w:r>
        <w:separator/>
      </w:r>
    </w:p>
  </w:endnote>
  <w:endnote w:type="continuationSeparator" w:id="0">
    <w:p w14:paraId="6148C76D" w14:textId="77777777" w:rsidR="00FF041C" w:rsidRDefault="00FF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633A9" w14:textId="77777777" w:rsidR="00A650AD" w:rsidRPr="004154D3" w:rsidRDefault="00A650AD" w:rsidP="00A650AD">
    <w:r w:rsidRPr="004154D3">
      <w:t>Клиент __________________</w:t>
    </w:r>
    <w:r w:rsidRPr="004154D3">
      <w:tab/>
    </w:r>
    <w:r w:rsidRPr="004154D3">
      <w:tab/>
    </w:r>
    <w:r>
      <w:t xml:space="preserve">                                                                                     </w:t>
    </w:r>
    <w:r w:rsidRPr="004154D3">
      <w:t>Экспедитор_________________</w:t>
    </w:r>
  </w:p>
  <w:p w14:paraId="4548BE46" w14:textId="1450817D" w:rsidR="00A650AD" w:rsidRDefault="00A650AD">
    <w:pPr>
      <w:pStyle w:val="a7"/>
      <w:jc w:val="center"/>
    </w:pPr>
    <w:r>
      <w:fldChar w:fldCharType="begin"/>
    </w:r>
    <w:r>
      <w:instrText>PAGE   \* MERGEFORMAT</w:instrText>
    </w:r>
    <w:r>
      <w:fldChar w:fldCharType="separate"/>
    </w:r>
    <w:r w:rsidR="00256734">
      <w:rPr>
        <w:noProof/>
      </w:rPr>
      <w:t>9</w:t>
    </w:r>
    <w:r>
      <w:fldChar w:fldCharType="end"/>
    </w:r>
  </w:p>
  <w:p w14:paraId="12B86224" w14:textId="77777777" w:rsidR="00A650AD" w:rsidRDefault="00A650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072D6" w14:textId="77777777" w:rsidR="00FF041C" w:rsidRDefault="00FF041C">
      <w:r>
        <w:separator/>
      </w:r>
    </w:p>
  </w:footnote>
  <w:footnote w:type="continuationSeparator" w:id="0">
    <w:p w14:paraId="628400D7" w14:textId="77777777" w:rsidR="00FF041C" w:rsidRDefault="00FF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9E4E5" w14:textId="77777777" w:rsidR="00A650AD" w:rsidRDefault="00A650AD">
    <w:pPr>
      <w:pStyle w:val="a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B023378"/>
    <w:name w:val="WW8Num2"/>
    <w:lvl w:ilvl="0">
      <w:start w:val="1"/>
      <w:numFmt w:val="none"/>
      <w:suff w:val="nothing"/>
      <w:lvlText w:val=""/>
      <w:lvlJc w:val="left"/>
      <w:pPr>
        <w:tabs>
          <w:tab w:val="num" w:pos="0"/>
        </w:tabs>
        <w:ind w:left="0" w:firstLine="0"/>
      </w:pPr>
    </w:lvl>
    <w:lvl w:ilvl="1">
      <w:start w:val="1"/>
      <w:numFmt w:val="none"/>
      <w:pStyle w:val="Style3"/>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9D5192"/>
    <w:multiLevelType w:val="multilevel"/>
    <w:tmpl w:val="F73694F2"/>
    <w:lvl w:ilvl="0">
      <w:start w:val="1"/>
      <w:numFmt w:val="decimal"/>
      <w:lvlText w:val="2.2.%1."/>
      <w:lvlJc w:val="left"/>
      <w:pPr>
        <w:ind w:left="360" w:hanging="360"/>
      </w:pPr>
      <w:rPr>
        <w:rFonts w:hint="default"/>
        <w:b w:val="0"/>
        <w:i w:val="0"/>
        <w:color w:val="00000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871A05"/>
    <w:multiLevelType w:val="multilevel"/>
    <w:tmpl w:val="D4CAF546"/>
    <w:lvl w:ilvl="0">
      <w:start w:val="1"/>
      <w:numFmt w:val="decimal"/>
      <w:lvlText w:val="7.%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F57332"/>
    <w:multiLevelType w:val="multilevel"/>
    <w:tmpl w:val="F94ED512"/>
    <w:lvl w:ilvl="0">
      <w:start w:val="1"/>
      <w:numFmt w:val="decimal"/>
      <w:lvlText w:val="6.%1"/>
      <w:lvlJc w:val="left"/>
      <w:pPr>
        <w:tabs>
          <w:tab w:val="num" w:pos="495"/>
        </w:tabs>
        <w:ind w:left="495" w:hanging="495"/>
      </w:pPr>
      <w:rPr>
        <w:rFonts w:hint="default"/>
        <w:b w:val="0"/>
        <w:i w:val="0"/>
      </w:rPr>
    </w:lvl>
    <w:lvl w:ilvl="1">
      <w:start w:val="4"/>
      <w:numFmt w:val="decimal"/>
      <w:lvlText w:val="%1.%2."/>
      <w:lvlJc w:val="left"/>
      <w:pPr>
        <w:tabs>
          <w:tab w:val="num" w:pos="708"/>
        </w:tabs>
        <w:ind w:left="708" w:hanging="495"/>
      </w:pPr>
      <w:rPr>
        <w:rFonts w:hint="default"/>
      </w:rPr>
    </w:lvl>
    <w:lvl w:ilvl="2">
      <w:start w:val="4"/>
      <w:numFmt w:val="decimal"/>
      <w:lvlText w:val="%1.%2.%3."/>
      <w:lvlJc w:val="left"/>
      <w:pPr>
        <w:tabs>
          <w:tab w:val="num" w:pos="1004"/>
        </w:tabs>
        <w:ind w:left="1004" w:hanging="720"/>
      </w:pPr>
      <w:rPr>
        <w:rFonts w:ascii="Arial" w:hAnsi="Arial" w:cs="Arial" w:hint="default"/>
        <w:b w:val="0"/>
        <w:bCs/>
        <w:i w:val="0"/>
      </w:rPr>
    </w:lvl>
    <w:lvl w:ilvl="3">
      <w:start w:val="1"/>
      <w:numFmt w:val="decimal"/>
      <w:lvlText w:val="5.5.%4."/>
      <w:lvlJc w:val="left"/>
      <w:pPr>
        <w:tabs>
          <w:tab w:val="num" w:pos="1359"/>
        </w:tabs>
        <w:ind w:left="1359" w:hanging="720"/>
      </w:pPr>
      <w:rPr>
        <w:rFonts w:hint="default"/>
        <w:i w:val="0"/>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4" w15:restartNumberingAfterBreak="0">
    <w:nsid w:val="232204AF"/>
    <w:multiLevelType w:val="multilevel"/>
    <w:tmpl w:val="B99ADAD4"/>
    <w:lvl w:ilvl="0">
      <w:start w:val="5"/>
      <w:numFmt w:val="none"/>
      <w:lvlText w:val="5.1."/>
      <w:lvlJc w:val="left"/>
      <w:pPr>
        <w:tabs>
          <w:tab w:val="num" w:pos="495"/>
        </w:tabs>
        <w:ind w:left="495" w:hanging="495"/>
      </w:pPr>
      <w:rPr>
        <w:rFonts w:hint="default"/>
      </w:rPr>
    </w:lvl>
    <w:lvl w:ilvl="1">
      <w:start w:val="4"/>
      <w:numFmt w:val="decimal"/>
      <w:lvlText w:val="%1.%2."/>
      <w:lvlJc w:val="left"/>
      <w:pPr>
        <w:tabs>
          <w:tab w:val="num" w:pos="708"/>
        </w:tabs>
        <w:ind w:left="708" w:hanging="495"/>
      </w:pPr>
      <w:rPr>
        <w:rFonts w:hint="default"/>
      </w:rPr>
    </w:lvl>
    <w:lvl w:ilvl="2">
      <w:start w:val="4"/>
      <w:numFmt w:val="decimal"/>
      <w:lvlText w:val="%1.%2.%3."/>
      <w:lvlJc w:val="left"/>
      <w:pPr>
        <w:tabs>
          <w:tab w:val="num" w:pos="1004"/>
        </w:tabs>
        <w:ind w:left="1004" w:hanging="720"/>
      </w:pPr>
      <w:rPr>
        <w:rFonts w:ascii="Arial" w:hAnsi="Arial" w:cs="Arial" w:hint="default"/>
        <w:b w:val="0"/>
        <w:bCs/>
        <w:i w:val="0"/>
      </w:rPr>
    </w:lvl>
    <w:lvl w:ilvl="3">
      <w:start w:val="1"/>
      <w:numFmt w:val="decimal"/>
      <w:lvlText w:val="5.6.%4."/>
      <w:lvlJc w:val="left"/>
      <w:pPr>
        <w:tabs>
          <w:tab w:val="num" w:pos="1288"/>
        </w:tabs>
        <w:ind w:left="1288" w:hanging="720"/>
      </w:pPr>
      <w:rPr>
        <w:rFonts w:hint="default"/>
        <w:i w:val="0"/>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5" w15:restartNumberingAfterBreak="0">
    <w:nsid w:val="36E6483B"/>
    <w:multiLevelType w:val="multilevel"/>
    <w:tmpl w:val="B2088032"/>
    <w:lvl w:ilvl="0">
      <w:start w:val="1"/>
      <w:numFmt w:val="decimal"/>
      <w:lvlText w:val="5.%1."/>
      <w:lvlJc w:val="left"/>
      <w:pPr>
        <w:ind w:left="502"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0E06E12"/>
    <w:multiLevelType w:val="multilevel"/>
    <w:tmpl w:val="530A1712"/>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1C768EC"/>
    <w:multiLevelType w:val="multilevel"/>
    <w:tmpl w:val="5F582678"/>
    <w:lvl w:ilvl="0">
      <w:start w:val="1"/>
      <w:numFmt w:val="decimal"/>
      <w:lvlText w:val="2.1.%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C734D83"/>
    <w:multiLevelType w:val="hybridMultilevel"/>
    <w:tmpl w:val="E0B6567C"/>
    <w:lvl w:ilvl="0" w:tplc="CA26CC14">
      <w:start w:val="1"/>
      <w:numFmt w:val="decimal"/>
      <w:lvlText w:val="8.%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9" w15:restartNumberingAfterBreak="0">
    <w:nsid w:val="72631B14"/>
    <w:multiLevelType w:val="multilevel"/>
    <w:tmpl w:val="B4A6C3F8"/>
    <w:lvl w:ilvl="0">
      <w:start w:val="1"/>
      <w:numFmt w:val="decimal"/>
      <w:lvlText w:val="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2E51CA9"/>
    <w:multiLevelType w:val="hybridMultilevel"/>
    <w:tmpl w:val="70FE3D14"/>
    <w:lvl w:ilvl="0" w:tplc="227AFE2A">
      <w:start w:val="2"/>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4180118"/>
    <w:multiLevelType w:val="multilevel"/>
    <w:tmpl w:val="CEC8873E"/>
    <w:lvl w:ilvl="0">
      <w:start w:val="5"/>
      <w:numFmt w:val="none"/>
      <w:lvlText w:val="5.1."/>
      <w:lvlJc w:val="left"/>
      <w:pPr>
        <w:tabs>
          <w:tab w:val="num" w:pos="495"/>
        </w:tabs>
        <w:ind w:left="495" w:hanging="495"/>
      </w:pPr>
      <w:rPr>
        <w:rFonts w:hint="default"/>
      </w:rPr>
    </w:lvl>
    <w:lvl w:ilvl="1">
      <w:start w:val="4"/>
      <w:numFmt w:val="decimal"/>
      <w:lvlText w:val="%1.%2."/>
      <w:lvlJc w:val="left"/>
      <w:pPr>
        <w:tabs>
          <w:tab w:val="num" w:pos="708"/>
        </w:tabs>
        <w:ind w:left="708" w:hanging="495"/>
      </w:pPr>
      <w:rPr>
        <w:rFonts w:hint="default"/>
      </w:rPr>
    </w:lvl>
    <w:lvl w:ilvl="2">
      <w:start w:val="4"/>
      <w:numFmt w:val="decimal"/>
      <w:lvlText w:val="%1.%2.%3."/>
      <w:lvlJc w:val="left"/>
      <w:pPr>
        <w:tabs>
          <w:tab w:val="num" w:pos="1004"/>
        </w:tabs>
        <w:ind w:left="1004" w:hanging="720"/>
      </w:pPr>
      <w:rPr>
        <w:rFonts w:ascii="Arial" w:hAnsi="Arial" w:cs="Arial" w:hint="default"/>
        <w:b w:val="0"/>
        <w:bCs/>
        <w:i w:val="0"/>
      </w:rPr>
    </w:lvl>
    <w:lvl w:ilvl="3">
      <w:start w:val="1"/>
      <w:numFmt w:val="decimal"/>
      <w:lvlText w:val="5.4.%4."/>
      <w:lvlJc w:val="left"/>
      <w:pPr>
        <w:tabs>
          <w:tab w:val="num" w:pos="1359"/>
        </w:tabs>
        <w:ind w:left="1359" w:hanging="720"/>
      </w:pPr>
      <w:rPr>
        <w:rFonts w:hint="default"/>
        <w:i w:val="0"/>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num w:numId="1">
    <w:abstractNumId w:val="0"/>
  </w:num>
  <w:num w:numId="2">
    <w:abstractNumId w:val="7"/>
  </w:num>
  <w:num w:numId="3">
    <w:abstractNumId w:val="1"/>
  </w:num>
  <w:num w:numId="4">
    <w:abstractNumId w:val="6"/>
  </w:num>
  <w:num w:numId="5">
    <w:abstractNumId w:val="9"/>
  </w:num>
  <w:num w:numId="6">
    <w:abstractNumId w:val="5"/>
  </w:num>
  <w:num w:numId="7">
    <w:abstractNumId w:val="11"/>
  </w:num>
  <w:num w:numId="8">
    <w:abstractNumId w:val="4"/>
  </w:num>
  <w:num w:numId="9">
    <w:abstractNumId w:val="3"/>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AwrxDiCDZz+UxCXXmleImpEpRLqO2ycEE+Csg6PvgXsPw/7IgKEV9lhIIvep7H8mrb/bJZQP2rv35dp5vXuhQ==" w:salt="5gYiG8gGOQ8KS8fjXrqB5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D7"/>
    <w:rsid w:val="000717C3"/>
    <w:rsid w:val="00074CDE"/>
    <w:rsid w:val="000E0FE8"/>
    <w:rsid w:val="00115C1E"/>
    <w:rsid w:val="001528C2"/>
    <w:rsid w:val="00185562"/>
    <w:rsid w:val="001B3FC3"/>
    <w:rsid w:val="001D2FD3"/>
    <w:rsid w:val="00245027"/>
    <w:rsid w:val="00256734"/>
    <w:rsid w:val="00290611"/>
    <w:rsid w:val="00297B68"/>
    <w:rsid w:val="003034B8"/>
    <w:rsid w:val="00352B32"/>
    <w:rsid w:val="00366EFE"/>
    <w:rsid w:val="00383827"/>
    <w:rsid w:val="003D02FC"/>
    <w:rsid w:val="003D3C7E"/>
    <w:rsid w:val="004B7877"/>
    <w:rsid w:val="0055128C"/>
    <w:rsid w:val="0057363B"/>
    <w:rsid w:val="005777C3"/>
    <w:rsid w:val="005A2ADE"/>
    <w:rsid w:val="005C17AF"/>
    <w:rsid w:val="005D4BD6"/>
    <w:rsid w:val="006223AD"/>
    <w:rsid w:val="006E42BA"/>
    <w:rsid w:val="00705ABA"/>
    <w:rsid w:val="00752772"/>
    <w:rsid w:val="007B56FE"/>
    <w:rsid w:val="00845208"/>
    <w:rsid w:val="00860466"/>
    <w:rsid w:val="008E743B"/>
    <w:rsid w:val="00961C54"/>
    <w:rsid w:val="009F07B8"/>
    <w:rsid w:val="00A64FEE"/>
    <w:rsid w:val="00A650AD"/>
    <w:rsid w:val="00A82ABE"/>
    <w:rsid w:val="00A959D7"/>
    <w:rsid w:val="00B42767"/>
    <w:rsid w:val="00B75461"/>
    <w:rsid w:val="00B9176F"/>
    <w:rsid w:val="00BA700F"/>
    <w:rsid w:val="00BE53F8"/>
    <w:rsid w:val="00C25BB9"/>
    <w:rsid w:val="00C25FE6"/>
    <w:rsid w:val="00C35C8A"/>
    <w:rsid w:val="00CA4278"/>
    <w:rsid w:val="00D2691B"/>
    <w:rsid w:val="00D8241B"/>
    <w:rsid w:val="00DF4F8A"/>
    <w:rsid w:val="00E67105"/>
    <w:rsid w:val="00EA04CF"/>
    <w:rsid w:val="00F0791D"/>
    <w:rsid w:val="00FD5712"/>
    <w:rsid w:val="00FF0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0712"/>
  <w15:docId w15:val="{2D56C2E3-87DE-4B72-8B4A-9E40AB06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63B"/>
    <w:pPr>
      <w:suppressAutoHyphens/>
      <w:spacing w:after="0" w:line="240" w:lineRule="auto"/>
    </w:pPr>
    <w:rPr>
      <w:rFonts w:ascii="Times New Roman" w:eastAsia="Times New Roman" w:hAnsi="Times New Roman" w:cs="Times New Roman"/>
      <w:sz w:val="20"/>
      <w:szCs w:val="20"/>
    </w:rPr>
  </w:style>
  <w:style w:type="paragraph" w:styleId="2">
    <w:name w:val="heading 2"/>
    <w:basedOn w:val="a"/>
    <w:next w:val="a"/>
    <w:link w:val="20"/>
    <w:qFormat/>
    <w:rsid w:val="0057363B"/>
    <w:pPr>
      <w:keepNext/>
      <w:numPr>
        <w:ilvl w:val="1"/>
        <w:numId w:val="2"/>
      </w:numPr>
      <w:ind w:left="705"/>
      <w:outlineLvl w:val="1"/>
    </w:pPr>
    <w:rPr>
      <w:rFonts w:ascii="Impact" w:hAnsi="Impact" w:cs="Impact"/>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363B"/>
    <w:rPr>
      <w:rFonts w:ascii="Impact" w:eastAsia="Times New Roman" w:hAnsi="Impact" w:cs="Impact"/>
      <w:sz w:val="28"/>
      <w:szCs w:val="20"/>
    </w:rPr>
  </w:style>
  <w:style w:type="paragraph" w:styleId="a3">
    <w:name w:val="Body Text"/>
    <w:basedOn w:val="a"/>
    <w:link w:val="a4"/>
    <w:rsid w:val="0057363B"/>
    <w:pPr>
      <w:spacing w:after="120"/>
    </w:pPr>
  </w:style>
  <w:style w:type="character" w:customStyle="1" w:styleId="a4">
    <w:name w:val="Основной текст Знак"/>
    <w:basedOn w:val="a0"/>
    <w:link w:val="a3"/>
    <w:rsid w:val="0057363B"/>
    <w:rPr>
      <w:rFonts w:ascii="Times New Roman" w:eastAsia="Times New Roman" w:hAnsi="Times New Roman" w:cs="Times New Roman"/>
      <w:sz w:val="20"/>
      <w:szCs w:val="20"/>
    </w:rPr>
  </w:style>
  <w:style w:type="paragraph" w:customStyle="1" w:styleId="ConsNormal">
    <w:name w:val="ConsNormal"/>
    <w:rsid w:val="0057363B"/>
    <w:pPr>
      <w:widowControl w:val="0"/>
      <w:suppressAutoHyphens/>
      <w:autoSpaceDE w:val="0"/>
      <w:spacing w:after="0" w:line="240" w:lineRule="auto"/>
      <w:ind w:firstLine="720"/>
    </w:pPr>
    <w:rPr>
      <w:rFonts w:ascii="Arial" w:eastAsia="Arial" w:hAnsi="Arial" w:cs="Arial"/>
      <w:sz w:val="20"/>
      <w:szCs w:val="20"/>
    </w:rPr>
  </w:style>
  <w:style w:type="paragraph" w:styleId="a5">
    <w:name w:val="header"/>
    <w:basedOn w:val="a"/>
    <w:link w:val="a6"/>
    <w:rsid w:val="0057363B"/>
    <w:pPr>
      <w:tabs>
        <w:tab w:val="center" w:pos="4677"/>
        <w:tab w:val="right" w:pos="9355"/>
      </w:tabs>
    </w:pPr>
  </w:style>
  <w:style w:type="character" w:customStyle="1" w:styleId="a6">
    <w:name w:val="Верхний колонтитул Знак"/>
    <w:basedOn w:val="a0"/>
    <w:link w:val="a5"/>
    <w:rsid w:val="0057363B"/>
    <w:rPr>
      <w:rFonts w:ascii="Times New Roman" w:eastAsia="Times New Roman" w:hAnsi="Times New Roman" w:cs="Times New Roman"/>
      <w:sz w:val="20"/>
      <w:szCs w:val="20"/>
    </w:rPr>
  </w:style>
  <w:style w:type="paragraph" w:styleId="a7">
    <w:name w:val="footer"/>
    <w:basedOn w:val="a"/>
    <w:link w:val="a8"/>
    <w:uiPriority w:val="99"/>
    <w:rsid w:val="0057363B"/>
    <w:pPr>
      <w:tabs>
        <w:tab w:val="center" w:pos="4677"/>
        <w:tab w:val="right" w:pos="9355"/>
      </w:tabs>
    </w:pPr>
  </w:style>
  <w:style w:type="character" w:customStyle="1" w:styleId="a8">
    <w:name w:val="Нижний колонтитул Знак"/>
    <w:basedOn w:val="a0"/>
    <w:link w:val="a7"/>
    <w:uiPriority w:val="99"/>
    <w:rsid w:val="0057363B"/>
    <w:rPr>
      <w:rFonts w:ascii="Times New Roman" w:eastAsia="Times New Roman" w:hAnsi="Times New Roman" w:cs="Times New Roman"/>
      <w:sz w:val="20"/>
      <w:szCs w:val="20"/>
    </w:rPr>
  </w:style>
  <w:style w:type="character" w:styleId="a9">
    <w:name w:val="Hyperlink"/>
    <w:uiPriority w:val="99"/>
    <w:unhideWhenUsed/>
    <w:rsid w:val="0057363B"/>
    <w:rPr>
      <w:color w:val="0563C1"/>
      <w:u w:val="single"/>
    </w:rPr>
  </w:style>
  <w:style w:type="paragraph" w:styleId="aa">
    <w:name w:val="No Spacing"/>
    <w:uiPriority w:val="1"/>
    <w:qFormat/>
    <w:rsid w:val="0057363B"/>
    <w:pPr>
      <w:suppressAutoHyphens/>
      <w:spacing w:after="0" w:line="240" w:lineRule="auto"/>
    </w:pPr>
    <w:rPr>
      <w:rFonts w:ascii="Times New Roman" w:eastAsia="Times New Roman" w:hAnsi="Times New Roman" w:cs="Times New Roman"/>
      <w:sz w:val="20"/>
      <w:szCs w:val="20"/>
    </w:rPr>
  </w:style>
  <w:style w:type="paragraph" w:styleId="ab">
    <w:name w:val="List Paragraph"/>
    <w:basedOn w:val="a"/>
    <w:uiPriority w:val="34"/>
    <w:qFormat/>
    <w:rsid w:val="0057363B"/>
    <w:pPr>
      <w:suppressAutoHyphens w:val="0"/>
      <w:ind w:left="720"/>
      <w:contextualSpacing/>
    </w:pPr>
    <w:rPr>
      <w:sz w:val="28"/>
      <w:lang w:eastAsia="ru-RU"/>
    </w:rPr>
  </w:style>
  <w:style w:type="paragraph" w:styleId="ac">
    <w:name w:val="Body Text Indent"/>
    <w:basedOn w:val="a"/>
    <w:link w:val="ad"/>
    <w:uiPriority w:val="99"/>
    <w:semiHidden/>
    <w:unhideWhenUsed/>
    <w:rsid w:val="0057363B"/>
    <w:pPr>
      <w:spacing w:after="120"/>
      <w:ind w:left="283"/>
    </w:pPr>
  </w:style>
  <w:style w:type="character" w:customStyle="1" w:styleId="ad">
    <w:name w:val="Основной текст с отступом Знак"/>
    <w:basedOn w:val="a0"/>
    <w:link w:val="ac"/>
    <w:uiPriority w:val="99"/>
    <w:semiHidden/>
    <w:rsid w:val="0057363B"/>
    <w:rPr>
      <w:rFonts w:ascii="Times New Roman" w:eastAsia="Times New Roman" w:hAnsi="Times New Roman" w:cs="Times New Roman"/>
      <w:sz w:val="20"/>
      <w:szCs w:val="20"/>
    </w:rPr>
  </w:style>
  <w:style w:type="paragraph" w:customStyle="1" w:styleId="ConsPlusNonformat">
    <w:name w:val="ConsPlusNonformat"/>
    <w:uiPriority w:val="99"/>
    <w:rsid w:val="00573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laceholder Text"/>
    <w:basedOn w:val="a0"/>
    <w:uiPriority w:val="99"/>
    <w:semiHidden/>
    <w:rsid w:val="00C35C8A"/>
    <w:rPr>
      <w:color w:val="808080"/>
    </w:rPr>
  </w:style>
  <w:style w:type="paragraph" w:customStyle="1" w:styleId="Style1">
    <w:name w:val="Style1"/>
    <w:basedOn w:val="2"/>
    <w:link w:val="Style1Char"/>
    <w:qFormat/>
    <w:rsid w:val="00C35C8A"/>
    <w:pPr>
      <w:numPr>
        <w:ilvl w:val="0"/>
        <w:numId w:val="0"/>
      </w:numPr>
      <w:tabs>
        <w:tab w:val="left" w:pos="0"/>
      </w:tabs>
      <w:snapToGrid w:val="0"/>
      <w:jc w:val="center"/>
    </w:pPr>
    <w:rPr>
      <w:rFonts w:ascii="Times New Roman" w:hAnsi="Times New Roman" w:cs="Times New Roman"/>
      <w:b/>
      <w:sz w:val="22"/>
      <w:szCs w:val="22"/>
    </w:rPr>
  </w:style>
  <w:style w:type="table" w:styleId="af">
    <w:name w:val="Table Grid"/>
    <w:basedOn w:val="a1"/>
    <w:uiPriority w:val="59"/>
    <w:rsid w:val="0035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20"/>
    <w:link w:val="Style1"/>
    <w:rsid w:val="00C35C8A"/>
    <w:rPr>
      <w:rFonts w:ascii="Times New Roman" w:eastAsia="Times New Roman" w:hAnsi="Times New Roman" w:cs="Times New Roman"/>
      <w:b/>
      <w:sz w:val="28"/>
      <w:szCs w:val="20"/>
    </w:rPr>
  </w:style>
  <w:style w:type="paragraph" w:customStyle="1" w:styleId="Style2">
    <w:name w:val="Style2"/>
    <w:basedOn w:val="2"/>
    <w:link w:val="Style2Char"/>
    <w:qFormat/>
    <w:rsid w:val="00A64FEE"/>
    <w:pPr>
      <w:numPr>
        <w:ilvl w:val="0"/>
        <w:numId w:val="0"/>
      </w:numPr>
      <w:tabs>
        <w:tab w:val="left" w:pos="0"/>
      </w:tabs>
      <w:snapToGrid w:val="0"/>
      <w:jc w:val="center"/>
    </w:pPr>
    <w:rPr>
      <w:rFonts w:ascii="Times New Roman" w:hAnsi="Times New Roman" w:cs="Times New Roman"/>
      <w:b/>
      <w:sz w:val="22"/>
      <w:szCs w:val="22"/>
    </w:rPr>
  </w:style>
  <w:style w:type="character" w:customStyle="1" w:styleId="Style2Char">
    <w:name w:val="Style2 Char"/>
    <w:basedOn w:val="20"/>
    <w:link w:val="Style2"/>
    <w:rsid w:val="00A64FEE"/>
    <w:rPr>
      <w:rFonts w:ascii="Times New Roman" w:eastAsia="Times New Roman" w:hAnsi="Times New Roman" w:cs="Times New Roman"/>
      <w:b/>
      <w:sz w:val="28"/>
      <w:szCs w:val="20"/>
    </w:rPr>
  </w:style>
  <w:style w:type="paragraph" w:customStyle="1" w:styleId="Style3">
    <w:name w:val="Style3"/>
    <w:basedOn w:val="2"/>
    <w:link w:val="Style3Char"/>
    <w:qFormat/>
    <w:rsid w:val="00EA04CF"/>
    <w:pPr>
      <w:numPr>
        <w:numId w:val="1"/>
      </w:numPr>
      <w:tabs>
        <w:tab w:val="left" w:pos="0"/>
      </w:tabs>
      <w:snapToGrid w:val="0"/>
      <w:jc w:val="center"/>
    </w:pPr>
    <w:rPr>
      <w:rFonts w:ascii="Times New Roman" w:hAnsi="Times New Roman" w:cs="Times New Roman"/>
      <w:b/>
      <w:sz w:val="22"/>
      <w:szCs w:val="22"/>
    </w:rPr>
  </w:style>
  <w:style w:type="character" w:styleId="af0">
    <w:name w:val="Strong"/>
    <w:basedOn w:val="a0"/>
    <w:uiPriority w:val="22"/>
    <w:qFormat/>
    <w:rsid w:val="00EA04CF"/>
    <w:rPr>
      <w:b/>
      <w:bCs/>
    </w:rPr>
  </w:style>
  <w:style w:type="character" w:customStyle="1" w:styleId="Style3Char">
    <w:name w:val="Style3 Char"/>
    <w:basedOn w:val="20"/>
    <w:link w:val="Style3"/>
    <w:rsid w:val="00EA04CF"/>
    <w:rPr>
      <w:rFonts w:ascii="Times New Roman" w:eastAsia="Times New Roman" w:hAnsi="Times New Roman" w:cs="Times New Roman"/>
      <w:b/>
      <w:sz w:val="28"/>
      <w:szCs w:val="20"/>
    </w:rPr>
  </w:style>
  <w:style w:type="paragraph" w:styleId="af1">
    <w:name w:val="Balloon Text"/>
    <w:basedOn w:val="a"/>
    <w:link w:val="af2"/>
    <w:uiPriority w:val="99"/>
    <w:semiHidden/>
    <w:unhideWhenUsed/>
    <w:rsid w:val="00C25FE6"/>
    <w:rPr>
      <w:rFonts w:ascii="Tahoma" w:hAnsi="Tahoma" w:cs="Tahoma"/>
      <w:sz w:val="16"/>
      <w:szCs w:val="16"/>
    </w:rPr>
  </w:style>
  <w:style w:type="character" w:customStyle="1" w:styleId="af2">
    <w:name w:val="Текст выноски Знак"/>
    <w:basedOn w:val="a0"/>
    <w:link w:val="af1"/>
    <w:uiPriority w:val="99"/>
    <w:semiHidden/>
    <w:rsid w:val="00C25FE6"/>
    <w:rPr>
      <w:rFonts w:ascii="Tahoma" w:eastAsia="Times New Roman" w:hAnsi="Tahoma" w:cs="Tahoma"/>
      <w:sz w:val="16"/>
      <w:szCs w:val="16"/>
    </w:rPr>
  </w:style>
  <w:style w:type="paragraph" w:styleId="af3">
    <w:name w:val="Normal (Web)"/>
    <w:basedOn w:val="a"/>
    <w:uiPriority w:val="99"/>
    <w:semiHidden/>
    <w:unhideWhenUsed/>
    <w:rsid w:val="003034B8"/>
    <w:pPr>
      <w:suppressAutoHyphens w:val="0"/>
      <w:spacing w:before="100" w:beforeAutospacing="1" w:after="100" w:afterAutospacing="1"/>
    </w:pPr>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lkregio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or@tlkreg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uh@tlkregion.ru" TargetMode="External"/><Relationship Id="rId4" Type="http://schemas.openxmlformats.org/officeDocument/2006/relationships/settings" Target="settings.xml"/><Relationship Id="rId9" Type="http://schemas.openxmlformats.org/officeDocument/2006/relationships/hyperlink" Target="mailto:manager@tlkregion.r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9C929F09-EA04-4EBE-A154-37B6A87CF982}"/>
      </w:docPartPr>
      <w:docPartBody>
        <w:p w:rsidR="00816052" w:rsidRDefault="00840E76">
          <w:r w:rsidRPr="00581849">
            <w:rPr>
              <w:rStyle w:val="a3"/>
            </w:rPr>
            <w:t>Click here to enter text.</w:t>
          </w:r>
        </w:p>
      </w:docPartBody>
    </w:docPart>
    <w:docPart>
      <w:docPartPr>
        <w:name w:val="1AAF397155154B7C922164E0AAB298BD"/>
        <w:category>
          <w:name w:val="General"/>
          <w:gallery w:val="placeholder"/>
        </w:category>
        <w:types>
          <w:type w:val="bbPlcHdr"/>
        </w:types>
        <w:behaviors>
          <w:behavior w:val="content"/>
        </w:behaviors>
        <w:guid w:val="{F230A9E4-1E49-4318-9DC4-2EBA2889D193}"/>
      </w:docPartPr>
      <w:docPartBody>
        <w:p w:rsidR="001A02DD" w:rsidRDefault="00B90CC8" w:rsidP="00B90CC8">
          <w:pPr>
            <w:pStyle w:val="1AAF397155154B7C922164E0AAB298BD"/>
          </w:pPr>
          <w:r w:rsidRPr="00581849">
            <w:rPr>
              <w:rStyle w:val="a3"/>
            </w:rPr>
            <w:t>Click here to enter text.</w:t>
          </w:r>
        </w:p>
      </w:docPartBody>
    </w:docPart>
    <w:docPart>
      <w:docPartPr>
        <w:name w:val="4DCC15F3AA9E4C78830D53FF69DCC8B5"/>
        <w:category>
          <w:name w:val="General"/>
          <w:gallery w:val="placeholder"/>
        </w:category>
        <w:types>
          <w:type w:val="bbPlcHdr"/>
        </w:types>
        <w:behaviors>
          <w:behavior w:val="content"/>
        </w:behaviors>
        <w:guid w:val="{53CD5CE5-AA65-42DA-80DC-58519B48E03C}"/>
      </w:docPartPr>
      <w:docPartBody>
        <w:p w:rsidR="001A02DD" w:rsidRDefault="00B90CC8" w:rsidP="00B90CC8">
          <w:pPr>
            <w:pStyle w:val="4DCC15F3AA9E4C78830D53FF69DCC8B5"/>
          </w:pPr>
          <w:r w:rsidRPr="00581849">
            <w:rPr>
              <w:rStyle w:val="a3"/>
            </w:rPr>
            <w:t>Click here to enter text.</w:t>
          </w:r>
        </w:p>
      </w:docPartBody>
    </w:docPart>
    <w:docPart>
      <w:docPartPr>
        <w:name w:val="19261D4841D849C5A5E2D37AF23F4CB9"/>
        <w:category>
          <w:name w:val="General"/>
          <w:gallery w:val="placeholder"/>
        </w:category>
        <w:types>
          <w:type w:val="bbPlcHdr"/>
        </w:types>
        <w:behaviors>
          <w:behavior w:val="content"/>
        </w:behaviors>
        <w:guid w:val="{FE2113EA-BF34-4435-9CAA-20BB954A9C7F}"/>
      </w:docPartPr>
      <w:docPartBody>
        <w:p w:rsidR="001A02DD" w:rsidRDefault="00B90CC8" w:rsidP="00B90CC8">
          <w:pPr>
            <w:pStyle w:val="19261D4841D849C5A5E2D37AF23F4CB9"/>
          </w:pPr>
          <w:r w:rsidRPr="00581849">
            <w:rPr>
              <w:rStyle w:val="a3"/>
            </w:rPr>
            <w:t>Click here to enter text.</w:t>
          </w:r>
        </w:p>
      </w:docPartBody>
    </w:docPart>
    <w:docPart>
      <w:docPartPr>
        <w:name w:val="C9F1CFA5D0764524BB40D073BDBB3AE9"/>
        <w:category>
          <w:name w:val="General"/>
          <w:gallery w:val="placeholder"/>
        </w:category>
        <w:types>
          <w:type w:val="bbPlcHdr"/>
        </w:types>
        <w:behaviors>
          <w:behavior w:val="content"/>
        </w:behaviors>
        <w:guid w:val="{D956AD20-3D48-418B-817C-904E645B1550}"/>
      </w:docPartPr>
      <w:docPartBody>
        <w:p w:rsidR="001A02DD" w:rsidRDefault="00B90CC8" w:rsidP="00B90CC8">
          <w:pPr>
            <w:pStyle w:val="C9F1CFA5D0764524BB40D073BDBB3AE9"/>
          </w:pPr>
          <w:r w:rsidRPr="00581849">
            <w:rPr>
              <w:rStyle w:val="a3"/>
            </w:rPr>
            <w:t>Click here to enter text.</w:t>
          </w:r>
        </w:p>
      </w:docPartBody>
    </w:docPart>
    <w:docPart>
      <w:docPartPr>
        <w:name w:val="3F1EE280CB13452AB1ED35E02785B773"/>
        <w:category>
          <w:name w:val="General"/>
          <w:gallery w:val="placeholder"/>
        </w:category>
        <w:types>
          <w:type w:val="bbPlcHdr"/>
        </w:types>
        <w:behaviors>
          <w:behavior w:val="content"/>
        </w:behaviors>
        <w:guid w:val="{784887F2-5B31-41D4-A279-F4BB452B887C}"/>
      </w:docPartPr>
      <w:docPartBody>
        <w:p w:rsidR="001A02DD" w:rsidRDefault="00B90CC8" w:rsidP="00B90CC8">
          <w:pPr>
            <w:pStyle w:val="3F1EE280CB13452AB1ED35E02785B773"/>
          </w:pPr>
          <w:r w:rsidRPr="00581849">
            <w:rPr>
              <w:rStyle w:val="a3"/>
            </w:rPr>
            <w:t>Click here to enter text.</w:t>
          </w:r>
        </w:p>
      </w:docPartBody>
    </w:docPart>
    <w:docPart>
      <w:docPartPr>
        <w:name w:val="19832451D4E545289F837414AF5A35AF"/>
        <w:category>
          <w:name w:val="General"/>
          <w:gallery w:val="placeholder"/>
        </w:category>
        <w:types>
          <w:type w:val="bbPlcHdr"/>
        </w:types>
        <w:behaviors>
          <w:behavior w:val="content"/>
        </w:behaviors>
        <w:guid w:val="{8F7B7D71-A929-431F-BA1F-A3B40F8EBD7D}"/>
      </w:docPartPr>
      <w:docPartBody>
        <w:p w:rsidR="001A02DD" w:rsidRDefault="00B90CC8" w:rsidP="00B90CC8">
          <w:pPr>
            <w:pStyle w:val="19832451D4E545289F837414AF5A35AF"/>
          </w:pPr>
          <w:r w:rsidRPr="00581849">
            <w:rPr>
              <w:rStyle w:val="a3"/>
            </w:rPr>
            <w:t>Click here to enter text.</w:t>
          </w:r>
        </w:p>
      </w:docPartBody>
    </w:docPart>
    <w:docPart>
      <w:docPartPr>
        <w:name w:val="5E1DE143EBFD4311B1D9ECCD72386965"/>
        <w:category>
          <w:name w:val="General"/>
          <w:gallery w:val="placeholder"/>
        </w:category>
        <w:types>
          <w:type w:val="bbPlcHdr"/>
        </w:types>
        <w:behaviors>
          <w:behavior w:val="content"/>
        </w:behaviors>
        <w:guid w:val="{698339BE-D6B3-4DBE-B69A-4F1E37EE8D86}"/>
      </w:docPartPr>
      <w:docPartBody>
        <w:p w:rsidR="001A02DD" w:rsidRDefault="00B90CC8" w:rsidP="00B90CC8">
          <w:pPr>
            <w:pStyle w:val="5E1DE143EBFD4311B1D9ECCD72386965"/>
          </w:pPr>
          <w:r w:rsidRPr="00581849">
            <w:rPr>
              <w:rStyle w:val="a3"/>
            </w:rPr>
            <w:t>Click here to enter text.</w:t>
          </w:r>
        </w:p>
      </w:docPartBody>
    </w:docPart>
    <w:docPart>
      <w:docPartPr>
        <w:name w:val="121F2737B21A4D6695783E85FA35DDBA"/>
        <w:category>
          <w:name w:val="General"/>
          <w:gallery w:val="placeholder"/>
        </w:category>
        <w:types>
          <w:type w:val="bbPlcHdr"/>
        </w:types>
        <w:behaviors>
          <w:behavior w:val="content"/>
        </w:behaviors>
        <w:guid w:val="{E53B68BB-FF79-42FD-9BBC-3D646BCA97D1}"/>
      </w:docPartPr>
      <w:docPartBody>
        <w:p w:rsidR="001A02DD" w:rsidRDefault="00B90CC8" w:rsidP="00B90CC8">
          <w:pPr>
            <w:pStyle w:val="121F2737B21A4D6695783E85FA35DDBA"/>
          </w:pPr>
          <w:r w:rsidRPr="00581849">
            <w:rPr>
              <w:rStyle w:val="a3"/>
            </w:rPr>
            <w:t>Click here to enter text.</w:t>
          </w:r>
        </w:p>
      </w:docPartBody>
    </w:docPart>
    <w:docPart>
      <w:docPartPr>
        <w:name w:val="98754F62432241EAB905FF38440AE266"/>
        <w:category>
          <w:name w:val="General"/>
          <w:gallery w:val="placeholder"/>
        </w:category>
        <w:types>
          <w:type w:val="bbPlcHdr"/>
        </w:types>
        <w:behaviors>
          <w:behavior w:val="content"/>
        </w:behaviors>
        <w:guid w:val="{EDDD4B44-7048-441F-B706-F330B31CF5B5}"/>
      </w:docPartPr>
      <w:docPartBody>
        <w:p w:rsidR="001A02DD" w:rsidRDefault="00B90CC8" w:rsidP="00B90CC8">
          <w:pPr>
            <w:pStyle w:val="98754F62432241EAB905FF38440AE266"/>
          </w:pPr>
          <w:r w:rsidRPr="00581849">
            <w:rPr>
              <w:rStyle w:val="a3"/>
            </w:rPr>
            <w:t>Click here to enter text.</w:t>
          </w:r>
        </w:p>
      </w:docPartBody>
    </w:docPart>
    <w:docPart>
      <w:docPartPr>
        <w:name w:val="6B0A2E19CD8C4E5B8D3BA26138400403"/>
        <w:category>
          <w:name w:val="General"/>
          <w:gallery w:val="placeholder"/>
        </w:category>
        <w:types>
          <w:type w:val="bbPlcHdr"/>
        </w:types>
        <w:behaviors>
          <w:behavior w:val="content"/>
        </w:behaviors>
        <w:guid w:val="{21CD3403-A352-4C96-A30E-47A7D1D4BAFC}"/>
      </w:docPartPr>
      <w:docPartBody>
        <w:p w:rsidR="001A02DD" w:rsidRDefault="00B90CC8" w:rsidP="00B90CC8">
          <w:pPr>
            <w:pStyle w:val="6B0A2E19CD8C4E5B8D3BA26138400403"/>
          </w:pPr>
          <w:r w:rsidRPr="00581849">
            <w:rPr>
              <w:rStyle w:val="a3"/>
            </w:rPr>
            <w:t>Click here to enter text.</w:t>
          </w:r>
        </w:p>
      </w:docPartBody>
    </w:docPart>
    <w:docPart>
      <w:docPartPr>
        <w:name w:val="44EBA0843B2B43D7818F9036FDA1E7D4"/>
        <w:category>
          <w:name w:val="General"/>
          <w:gallery w:val="placeholder"/>
        </w:category>
        <w:types>
          <w:type w:val="bbPlcHdr"/>
        </w:types>
        <w:behaviors>
          <w:behavior w:val="content"/>
        </w:behaviors>
        <w:guid w:val="{7F6D6A05-051B-4BA0-92B4-03C7F9E79166}"/>
      </w:docPartPr>
      <w:docPartBody>
        <w:p w:rsidR="001A02DD" w:rsidRDefault="00B90CC8" w:rsidP="00B90CC8">
          <w:pPr>
            <w:pStyle w:val="44EBA0843B2B43D7818F9036FDA1E7D4"/>
          </w:pPr>
          <w:r w:rsidRPr="00581849">
            <w:rPr>
              <w:rStyle w:val="a3"/>
            </w:rPr>
            <w:t>Click here to enter text.</w:t>
          </w:r>
        </w:p>
      </w:docPartBody>
    </w:docPart>
    <w:docPart>
      <w:docPartPr>
        <w:name w:val="E1018896C1804141A0DEFD90E6F04102"/>
        <w:category>
          <w:name w:val="General"/>
          <w:gallery w:val="placeholder"/>
        </w:category>
        <w:types>
          <w:type w:val="bbPlcHdr"/>
        </w:types>
        <w:behaviors>
          <w:behavior w:val="content"/>
        </w:behaviors>
        <w:guid w:val="{0EB8D24E-20C2-4B54-B359-B28F15E49B53}"/>
      </w:docPartPr>
      <w:docPartBody>
        <w:p w:rsidR="00541515" w:rsidRDefault="001A02DD" w:rsidP="001A02DD">
          <w:pPr>
            <w:pStyle w:val="E1018896C1804141A0DEFD90E6F04102"/>
          </w:pPr>
          <w:r w:rsidRPr="00581849">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characterSpacingControl w:val="doNotCompress"/>
  <w:compat>
    <w:useFELayout/>
    <w:compatSetting w:name="compatibilityMode" w:uri="http://schemas.microsoft.com/office/word" w:val="12"/>
  </w:compat>
  <w:rsids>
    <w:rsidRoot w:val="00840E76"/>
    <w:rsid w:val="000B6E84"/>
    <w:rsid w:val="000D618B"/>
    <w:rsid w:val="001A02DD"/>
    <w:rsid w:val="00541515"/>
    <w:rsid w:val="005A1226"/>
    <w:rsid w:val="005A3D37"/>
    <w:rsid w:val="00604B06"/>
    <w:rsid w:val="00685300"/>
    <w:rsid w:val="00707B23"/>
    <w:rsid w:val="007249F3"/>
    <w:rsid w:val="00747D2C"/>
    <w:rsid w:val="00816052"/>
    <w:rsid w:val="00840E76"/>
    <w:rsid w:val="008B2753"/>
    <w:rsid w:val="00B12339"/>
    <w:rsid w:val="00B544B4"/>
    <w:rsid w:val="00B90CC8"/>
    <w:rsid w:val="00EA2DBE"/>
    <w:rsid w:val="00FA7D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B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02DD"/>
    <w:rPr>
      <w:color w:val="808080"/>
    </w:rPr>
  </w:style>
  <w:style w:type="paragraph" w:customStyle="1" w:styleId="1AAF397155154B7C922164E0AAB298BD">
    <w:name w:val="1AAF397155154B7C922164E0AAB298BD"/>
    <w:rsid w:val="00B90CC8"/>
  </w:style>
  <w:style w:type="paragraph" w:customStyle="1" w:styleId="4DCC15F3AA9E4C78830D53FF69DCC8B5">
    <w:name w:val="4DCC15F3AA9E4C78830D53FF69DCC8B5"/>
    <w:rsid w:val="00B90CC8"/>
  </w:style>
  <w:style w:type="paragraph" w:customStyle="1" w:styleId="19261D4841D849C5A5E2D37AF23F4CB9">
    <w:name w:val="19261D4841D849C5A5E2D37AF23F4CB9"/>
    <w:rsid w:val="00B90CC8"/>
  </w:style>
  <w:style w:type="paragraph" w:customStyle="1" w:styleId="C9F1CFA5D0764524BB40D073BDBB3AE9">
    <w:name w:val="C9F1CFA5D0764524BB40D073BDBB3AE9"/>
    <w:rsid w:val="00B90CC8"/>
  </w:style>
  <w:style w:type="paragraph" w:customStyle="1" w:styleId="3F1EE280CB13452AB1ED35E02785B773">
    <w:name w:val="3F1EE280CB13452AB1ED35E02785B773"/>
    <w:rsid w:val="00B90CC8"/>
  </w:style>
  <w:style w:type="paragraph" w:customStyle="1" w:styleId="19832451D4E545289F837414AF5A35AF">
    <w:name w:val="19832451D4E545289F837414AF5A35AF"/>
    <w:rsid w:val="00B90CC8"/>
  </w:style>
  <w:style w:type="paragraph" w:customStyle="1" w:styleId="5E1DE143EBFD4311B1D9ECCD72386965">
    <w:name w:val="5E1DE143EBFD4311B1D9ECCD72386965"/>
    <w:rsid w:val="00B90CC8"/>
  </w:style>
  <w:style w:type="paragraph" w:customStyle="1" w:styleId="121F2737B21A4D6695783E85FA35DDBA">
    <w:name w:val="121F2737B21A4D6695783E85FA35DDBA"/>
    <w:rsid w:val="00B90CC8"/>
  </w:style>
  <w:style w:type="paragraph" w:customStyle="1" w:styleId="98754F62432241EAB905FF38440AE266">
    <w:name w:val="98754F62432241EAB905FF38440AE266"/>
    <w:rsid w:val="00B90CC8"/>
  </w:style>
  <w:style w:type="paragraph" w:customStyle="1" w:styleId="6B0A2E19CD8C4E5B8D3BA26138400403">
    <w:name w:val="6B0A2E19CD8C4E5B8D3BA26138400403"/>
    <w:rsid w:val="00B90CC8"/>
  </w:style>
  <w:style w:type="paragraph" w:customStyle="1" w:styleId="44EBA0843B2B43D7818F9036FDA1E7D4">
    <w:name w:val="44EBA0843B2B43D7818F9036FDA1E7D4"/>
    <w:rsid w:val="00B90CC8"/>
  </w:style>
  <w:style w:type="paragraph" w:customStyle="1" w:styleId="E1018896C1804141A0DEFD90E6F04102">
    <w:name w:val="E1018896C1804141A0DEFD90E6F04102"/>
    <w:rsid w:val="001A0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E8921-71FA-42D1-B65F-9B29C02B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6974</Words>
  <Characters>39753</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2</cp:revision>
  <dcterms:created xsi:type="dcterms:W3CDTF">2025-01-13T08:12:00Z</dcterms:created>
  <dcterms:modified xsi:type="dcterms:W3CDTF">2025-01-13T08:12:00Z</dcterms:modified>
</cp:coreProperties>
</file>